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D54FF" w:rsidRPr="009B34BB" w:rsidRDefault="004659FB" w:rsidP="009B34BB">
      <w:pPr>
        <w:rPr>
          <w:b/>
          <w:sz w:val="28"/>
          <w:szCs w:val="28"/>
        </w:rPr>
      </w:pPr>
      <w:r w:rsidRPr="009B34BB">
        <w:rPr>
          <w:b/>
          <w:sz w:val="28"/>
          <w:szCs w:val="28"/>
        </w:rPr>
        <w:t>Лекция</w:t>
      </w:r>
      <w:r w:rsidR="008C133D" w:rsidRPr="009B34BB">
        <w:rPr>
          <w:b/>
          <w:sz w:val="28"/>
          <w:szCs w:val="28"/>
        </w:rPr>
        <w:t xml:space="preserve"> </w:t>
      </w:r>
      <w:r w:rsidR="007D1F46" w:rsidRPr="009B34BB">
        <w:rPr>
          <w:b/>
          <w:sz w:val="28"/>
          <w:szCs w:val="28"/>
        </w:rPr>
        <w:t>2</w:t>
      </w:r>
      <w:r w:rsidR="00F755B3">
        <w:rPr>
          <w:b/>
          <w:sz w:val="28"/>
          <w:szCs w:val="28"/>
        </w:rPr>
        <w:t xml:space="preserve"> 10.09.2024. </w:t>
      </w:r>
      <w:r w:rsidR="007D1F46" w:rsidRPr="009B34BB">
        <w:rPr>
          <w:b/>
          <w:sz w:val="28"/>
          <w:szCs w:val="28"/>
          <w:lang w:val="en-US"/>
        </w:rPr>
        <w:t>Water</w:t>
      </w:r>
      <w:r w:rsidR="00B32980">
        <w:rPr>
          <w:b/>
          <w:sz w:val="28"/>
          <w:szCs w:val="28"/>
        </w:rPr>
        <w:t xml:space="preserve"> </w:t>
      </w:r>
      <w:r w:rsidR="009B34BB" w:rsidRPr="009B34BB">
        <w:rPr>
          <w:b/>
          <w:sz w:val="28"/>
          <w:szCs w:val="28"/>
          <w:lang w:val="en-US"/>
        </w:rPr>
        <w:t>flow</w:t>
      </w:r>
      <w:r w:rsidR="00446A19" w:rsidRPr="009B34BB">
        <w:rPr>
          <w:b/>
          <w:sz w:val="28"/>
          <w:szCs w:val="28"/>
        </w:rPr>
        <w:t xml:space="preserve">. </w:t>
      </w:r>
    </w:p>
    <w:p w:rsidR="000D54FF" w:rsidRDefault="00F755B3" w:rsidP="00DB6188">
      <w:pPr>
        <w:spacing w:after="0" w:line="240" w:lineRule="auto"/>
        <w:ind w:firstLine="708"/>
        <w:jc w:val="both"/>
        <w:rPr>
          <w:b/>
          <w:i/>
        </w:rPr>
      </w:pPr>
      <w:r>
        <w:rPr>
          <w:b/>
          <w:i/>
        </w:rPr>
        <w:t>Вопросы</w:t>
      </w:r>
      <w:r w:rsidR="009B34BB">
        <w:rPr>
          <w:b/>
          <w:i/>
        </w:rPr>
        <w:t>:</w:t>
      </w:r>
    </w:p>
    <w:p w:rsidR="009B34BB" w:rsidRDefault="009B34BB" w:rsidP="0032170B">
      <w:pPr>
        <w:pStyle w:val="a4"/>
        <w:spacing w:after="0" w:line="240" w:lineRule="auto"/>
        <w:ind w:left="1068"/>
        <w:jc w:val="both"/>
        <w:rPr>
          <w:b/>
          <w:i/>
        </w:rPr>
      </w:pPr>
    </w:p>
    <w:p w:rsidR="00F755B3" w:rsidRDefault="00F755B3" w:rsidP="009B34BB">
      <w:pPr>
        <w:pStyle w:val="a4"/>
        <w:numPr>
          <w:ilvl w:val="0"/>
          <w:numId w:val="7"/>
        </w:numPr>
        <w:spacing w:after="0" w:line="240" w:lineRule="auto"/>
        <w:jc w:val="both"/>
        <w:rPr>
          <w:b/>
          <w:i/>
        </w:rPr>
      </w:pPr>
      <w:r>
        <w:rPr>
          <w:b/>
          <w:i/>
        </w:rPr>
        <w:t xml:space="preserve">Почему язык записи алгоритмов </w:t>
      </w:r>
      <w:r>
        <w:rPr>
          <w:b/>
          <w:i/>
          <w:lang w:val="en-US"/>
        </w:rPr>
        <w:t>Python</w:t>
      </w:r>
      <w:r w:rsidRPr="00F755B3">
        <w:rPr>
          <w:b/>
          <w:i/>
        </w:rPr>
        <w:t xml:space="preserve"> </w:t>
      </w:r>
      <w:r>
        <w:rPr>
          <w:b/>
          <w:i/>
        </w:rPr>
        <w:t xml:space="preserve">так называется. </w:t>
      </w:r>
    </w:p>
    <w:p w:rsidR="00FD727A" w:rsidRDefault="00941EEA" w:rsidP="009B34BB">
      <w:pPr>
        <w:pStyle w:val="a4"/>
        <w:numPr>
          <w:ilvl w:val="0"/>
          <w:numId w:val="7"/>
        </w:numPr>
        <w:spacing w:after="0" w:line="240" w:lineRule="auto"/>
        <w:jc w:val="both"/>
        <w:rPr>
          <w:b/>
          <w:i/>
        </w:rPr>
      </w:pPr>
      <w:r>
        <w:rPr>
          <w:b/>
          <w:i/>
        </w:rPr>
        <w:t>Какую идею из 10 идей ИИ ПРО БИС Вы выбрали. Просто записать!!! Если ничего не выбрали</w:t>
      </w:r>
      <w:r w:rsidR="00FD727A">
        <w:rPr>
          <w:b/>
          <w:i/>
        </w:rPr>
        <w:t>, либо выбрали идею</w:t>
      </w:r>
      <w:r w:rsidR="00243591">
        <w:rPr>
          <w:b/>
          <w:i/>
        </w:rPr>
        <w:t xml:space="preserve">, </w:t>
      </w:r>
      <w:r w:rsidR="00FD727A">
        <w:rPr>
          <w:b/>
          <w:i/>
        </w:rPr>
        <w:t xml:space="preserve">не относящуюся к БИС </w:t>
      </w:r>
      <w:r>
        <w:rPr>
          <w:b/>
          <w:i/>
        </w:rPr>
        <w:t>–</w:t>
      </w:r>
      <w:r w:rsidR="00FD727A">
        <w:rPr>
          <w:b/>
          <w:i/>
        </w:rPr>
        <w:t xml:space="preserve"> то и напишите.</w:t>
      </w:r>
    </w:p>
    <w:p w:rsidR="00941EEA" w:rsidRDefault="00941EEA" w:rsidP="00FD727A">
      <w:pPr>
        <w:pStyle w:val="a4"/>
        <w:spacing w:after="0" w:line="240" w:lineRule="auto"/>
        <w:ind w:left="1068"/>
        <w:jc w:val="both"/>
        <w:rPr>
          <w:b/>
          <w:i/>
        </w:rPr>
      </w:pPr>
      <w:r>
        <w:rPr>
          <w:b/>
          <w:i/>
        </w:rPr>
        <w:t xml:space="preserve"> </w:t>
      </w:r>
    </w:p>
    <w:p w:rsidR="00F755B3" w:rsidRDefault="00F755B3" w:rsidP="00F755B3">
      <w:pPr>
        <w:pStyle w:val="a4"/>
        <w:spacing w:after="0" w:line="240" w:lineRule="auto"/>
        <w:ind w:left="1068"/>
        <w:jc w:val="both"/>
        <w:rPr>
          <w:b/>
          <w:i/>
        </w:rPr>
      </w:pPr>
    </w:p>
    <w:p w:rsidR="00941EEA" w:rsidRDefault="00941EEA" w:rsidP="00F755B3">
      <w:pPr>
        <w:spacing w:after="0" w:line="240" w:lineRule="auto"/>
        <w:jc w:val="both"/>
      </w:pPr>
      <w:r>
        <w:rPr>
          <w:b/>
          <w:i/>
          <w:sz w:val="24"/>
          <w:szCs w:val="24"/>
        </w:rPr>
        <w:t>Замечания</w:t>
      </w:r>
      <w:r w:rsidR="00F755B3" w:rsidRPr="00F755B3">
        <w:rPr>
          <w:b/>
          <w:i/>
          <w:sz w:val="24"/>
          <w:szCs w:val="24"/>
        </w:rPr>
        <w:t>.</w:t>
      </w:r>
      <w:r w:rsidR="00F755B3">
        <w:t xml:space="preserve"> </w:t>
      </w:r>
      <w:r>
        <w:t xml:space="preserve">0. Необходимо СЛЕПО СЛЕДОВАТЬ ТОМУ, ЧТО ОПРЕДЕЛЕНО ПОСТАНОВКОЙ ЗАДАЧИ!!!! Внимательно читать УСЛОВИЕ ЗАДАНИЯ, ВНИМАТЕЛЬНО ЗАПИСЫВАТЬ ТО, ЧТО ГОВОРИТСЯ, НЕ ДЕЛАТЬ ТОГО, ЧЕГО НЕТ в ЗАДАНИИ, НЕ ВОСПРИНИМАТЬ ВСЁ НА СВОЙ ЛАД, говоря, что типа «Я – художник, я так вижу!!!». Если сказано – сдать отчёт в отпечатанном виде, то не надо его слать на почту!!!! Даже если нет принтера! Если сказано, что нужно спросить ИИ о 10 идеях в рамках БЕЗОПАСНОСТИ ИНФОРМАЦИОННЫХ СИСТЕМ, то ТОЛЬКО ПРО ИДЕИ ИЗ БИС и нужно говорить, ни про 10 идей из области ИИ, ни про 10 идей из виртуальности или ещё чего-нибудь – типа, </w:t>
      </w:r>
      <w:r w:rsidR="00FD727A">
        <w:t xml:space="preserve">как </w:t>
      </w:r>
      <w:r>
        <w:t>бог на душу положит!!!!</w:t>
      </w:r>
      <w:r w:rsidR="00C93832">
        <w:t xml:space="preserve"> И ещё. То, что Вы пишите на листочках</w:t>
      </w:r>
      <w:r w:rsidR="004F2BCA">
        <w:t>,</w:t>
      </w:r>
      <w:r w:rsidR="00C93832">
        <w:t xml:space="preserve"> в том числе проверяется на ЧРТ – </w:t>
      </w:r>
      <w:r w:rsidR="00496D3D">
        <w:t xml:space="preserve">и </w:t>
      </w:r>
      <w:r w:rsidR="00C93832">
        <w:t>чисто субъективно</w:t>
      </w:r>
      <w:r w:rsidR="00496D3D">
        <w:t xml:space="preserve"> – ставятся отрицательные баллы – если я ошибаюсь – значит «не повезло»</w:t>
      </w:r>
      <w:r w:rsidR="00FD727A">
        <w:t>.</w:t>
      </w:r>
      <w:r w:rsidR="00496D3D">
        <w:t xml:space="preserve"> </w:t>
      </w:r>
      <w:r w:rsidR="00C93832">
        <w:t xml:space="preserve"> </w:t>
      </w:r>
    </w:p>
    <w:p w:rsidR="00F755B3" w:rsidRDefault="00F755B3" w:rsidP="00941EEA">
      <w:pPr>
        <w:pStyle w:val="a4"/>
        <w:numPr>
          <w:ilvl w:val="0"/>
          <w:numId w:val="9"/>
        </w:numPr>
        <w:spacing w:after="0" w:line="240" w:lineRule="auto"/>
        <w:jc w:val="both"/>
      </w:pPr>
      <w:r>
        <w:t>Далее будем пытаться следовать при из</w:t>
      </w:r>
      <w:r w:rsidR="00941EEA">
        <w:t>ложении материала следующими при</w:t>
      </w:r>
      <w:r>
        <w:t xml:space="preserve">нципам. </w:t>
      </w:r>
    </w:p>
    <w:p w:rsidR="00F755B3" w:rsidRPr="00F755B3" w:rsidRDefault="00F755B3" w:rsidP="00F755B3">
      <w:pPr>
        <w:pStyle w:val="a4"/>
        <w:spacing w:after="0" w:line="240" w:lineRule="auto"/>
        <w:ind w:left="1068"/>
        <w:jc w:val="both"/>
        <w:rPr>
          <w:rFonts w:ascii="Arial" w:hAnsi="Arial" w:cs="Arial"/>
          <w:color w:val="222222"/>
          <w:sz w:val="19"/>
          <w:szCs w:val="19"/>
          <w:shd w:val="clear" w:color="auto" w:fill="FFFFFF"/>
          <w:lang w:val="en-US"/>
        </w:rPr>
      </w:pPr>
      <w:r w:rsidRPr="00F755B3">
        <w:rPr>
          <w:b/>
          <w:i/>
        </w:rPr>
        <w:t>Принцип</w:t>
      </w:r>
      <w:r w:rsidRPr="0032170B">
        <w:rPr>
          <w:b/>
          <w:i/>
          <w:lang w:val="en-US"/>
        </w:rPr>
        <w:t xml:space="preserve"> </w:t>
      </w:r>
      <w:proofErr w:type="gramStart"/>
      <w:r w:rsidRPr="0032170B">
        <w:rPr>
          <w:b/>
          <w:i/>
          <w:lang w:val="en-US"/>
        </w:rPr>
        <w:t>1:</w:t>
      </w:r>
      <w:r w:rsidR="0032170B" w:rsidRPr="0032170B">
        <w:rPr>
          <w:lang w:val="en-US"/>
        </w:rPr>
        <w:t xml:space="preserve"> </w:t>
      </w:r>
      <w:r w:rsidRPr="0032170B">
        <w:rPr>
          <w:lang w:val="en-US"/>
        </w:rPr>
        <w:t xml:space="preserve"> </w:t>
      </w:r>
      <w:r w:rsidRPr="00F755B3">
        <w:rPr>
          <w:rFonts w:ascii="Arial" w:hAnsi="Arial" w:cs="Arial"/>
          <w:color w:val="222222"/>
          <w:sz w:val="19"/>
          <w:szCs w:val="19"/>
          <w:shd w:val="clear" w:color="auto" w:fill="FFFFFF"/>
          <w:lang w:val="en-US"/>
        </w:rPr>
        <w:t>D</w:t>
      </w:r>
      <w:r w:rsidRPr="0032170B">
        <w:rPr>
          <w:rFonts w:ascii="Arial" w:hAnsi="Arial" w:cs="Arial"/>
          <w:color w:val="222222"/>
          <w:sz w:val="19"/>
          <w:szCs w:val="19"/>
          <w:shd w:val="clear" w:color="auto" w:fill="FFFFFF"/>
          <w:lang w:val="en-US"/>
        </w:rPr>
        <w:t>.</w:t>
      </w:r>
      <w:proofErr w:type="gramEnd"/>
      <w:r w:rsidRPr="0032170B">
        <w:rPr>
          <w:rFonts w:ascii="Arial" w:hAnsi="Arial" w:cs="Arial"/>
          <w:color w:val="222222"/>
          <w:sz w:val="19"/>
          <w:szCs w:val="19"/>
          <w:shd w:val="clear" w:color="auto" w:fill="FFFFFF"/>
          <w:lang w:val="en-US"/>
        </w:rPr>
        <w:t xml:space="preserve"> </w:t>
      </w:r>
      <w:r w:rsidRPr="00F755B3">
        <w:rPr>
          <w:rFonts w:ascii="Arial" w:hAnsi="Arial" w:cs="Arial"/>
          <w:color w:val="222222"/>
          <w:sz w:val="19"/>
          <w:szCs w:val="19"/>
          <w:shd w:val="clear" w:color="auto" w:fill="FFFFFF"/>
          <w:lang w:val="en-US"/>
        </w:rPr>
        <w:t>T</w:t>
      </w:r>
      <w:r w:rsidRPr="0032170B">
        <w:rPr>
          <w:rFonts w:ascii="Arial" w:hAnsi="Arial" w:cs="Arial"/>
          <w:color w:val="222222"/>
          <w:sz w:val="19"/>
          <w:szCs w:val="19"/>
          <w:shd w:val="clear" w:color="auto" w:fill="FFFFFF"/>
          <w:lang w:val="en-US"/>
        </w:rPr>
        <w:t xml:space="preserve">. </w:t>
      </w:r>
      <w:r w:rsidRPr="00F755B3">
        <w:rPr>
          <w:rFonts w:ascii="Arial" w:hAnsi="Arial" w:cs="Arial"/>
          <w:color w:val="222222"/>
          <w:sz w:val="19"/>
          <w:szCs w:val="19"/>
          <w:shd w:val="clear" w:color="auto" w:fill="FFFFFF"/>
          <w:lang w:val="en-US"/>
        </w:rPr>
        <w:t>Ross</w:t>
      </w:r>
      <w:r w:rsidRPr="0032170B">
        <w:rPr>
          <w:rFonts w:ascii="Arial" w:hAnsi="Arial" w:cs="Arial"/>
          <w:color w:val="222222"/>
          <w:sz w:val="19"/>
          <w:szCs w:val="19"/>
          <w:shd w:val="clear" w:color="auto" w:fill="FFFFFF"/>
          <w:lang w:val="en-US"/>
        </w:rPr>
        <w:t xml:space="preserve">: </w:t>
      </w:r>
      <w:r w:rsidRPr="00F755B3">
        <w:rPr>
          <w:rFonts w:ascii="Arial" w:hAnsi="Arial" w:cs="Arial"/>
          <w:color w:val="222222"/>
          <w:sz w:val="19"/>
          <w:szCs w:val="19"/>
          <w:shd w:val="clear" w:color="auto" w:fill="FFFFFF"/>
          <w:lang w:val="en-US"/>
        </w:rPr>
        <w:t>Structured</w:t>
      </w:r>
      <w:r w:rsidRPr="0032170B">
        <w:rPr>
          <w:rFonts w:ascii="Arial" w:hAnsi="Arial" w:cs="Arial"/>
          <w:color w:val="222222"/>
          <w:sz w:val="19"/>
          <w:szCs w:val="19"/>
          <w:shd w:val="clear" w:color="auto" w:fill="FFFFFF"/>
          <w:lang w:val="en-US"/>
        </w:rPr>
        <w:t xml:space="preserve"> </w:t>
      </w:r>
      <w:r w:rsidRPr="00F755B3">
        <w:rPr>
          <w:rFonts w:ascii="Arial" w:hAnsi="Arial" w:cs="Arial"/>
          <w:color w:val="222222"/>
          <w:sz w:val="19"/>
          <w:szCs w:val="19"/>
          <w:shd w:val="clear" w:color="auto" w:fill="FFFFFF"/>
          <w:lang w:val="en-US"/>
        </w:rPr>
        <w:t>Analysis</w:t>
      </w:r>
      <w:r w:rsidRPr="0032170B">
        <w:rPr>
          <w:rFonts w:ascii="Arial" w:hAnsi="Arial" w:cs="Arial"/>
          <w:color w:val="222222"/>
          <w:sz w:val="19"/>
          <w:szCs w:val="19"/>
          <w:shd w:val="clear" w:color="auto" w:fill="FFFFFF"/>
          <w:lang w:val="en-US"/>
        </w:rPr>
        <w:t xml:space="preserve"> (</w:t>
      </w:r>
      <w:r w:rsidRPr="00F755B3">
        <w:rPr>
          <w:rFonts w:ascii="Arial" w:hAnsi="Arial" w:cs="Arial"/>
          <w:color w:val="222222"/>
          <w:sz w:val="19"/>
          <w:szCs w:val="19"/>
          <w:shd w:val="clear" w:color="auto" w:fill="FFFFFF"/>
          <w:lang w:val="en-US"/>
        </w:rPr>
        <w:t>SA</w:t>
      </w:r>
      <w:r w:rsidRPr="0032170B">
        <w:rPr>
          <w:rFonts w:ascii="Arial" w:hAnsi="Arial" w:cs="Arial"/>
          <w:color w:val="222222"/>
          <w:sz w:val="19"/>
          <w:szCs w:val="19"/>
          <w:shd w:val="clear" w:color="auto" w:fill="FFFFFF"/>
          <w:lang w:val="en-US"/>
        </w:rPr>
        <w:t xml:space="preserve">): </w:t>
      </w:r>
      <w:r w:rsidRPr="00F755B3">
        <w:rPr>
          <w:rFonts w:ascii="Arial" w:hAnsi="Arial" w:cs="Arial"/>
          <w:color w:val="222222"/>
          <w:sz w:val="19"/>
          <w:szCs w:val="19"/>
          <w:shd w:val="clear" w:color="auto" w:fill="FFFFFF"/>
          <w:lang w:val="en-US"/>
        </w:rPr>
        <w:t>A</w:t>
      </w:r>
      <w:r w:rsidRPr="0032170B">
        <w:rPr>
          <w:rFonts w:ascii="Arial" w:hAnsi="Arial" w:cs="Arial"/>
          <w:color w:val="222222"/>
          <w:sz w:val="19"/>
          <w:szCs w:val="19"/>
          <w:shd w:val="clear" w:color="auto" w:fill="FFFFFF"/>
          <w:lang w:val="en-US"/>
        </w:rPr>
        <w:t xml:space="preserve"> </w:t>
      </w:r>
      <w:r w:rsidRPr="00F755B3">
        <w:rPr>
          <w:rFonts w:ascii="Arial" w:hAnsi="Arial" w:cs="Arial"/>
          <w:color w:val="222222"/>
          <w:sz w:val="19"/>
          <w:szCs w:val="19"/>
          <w:shd w:val="clear" w:color="auto" w:fill="FFFFFF"/>
          <w:lang w:val="en-US"/>
        </w:rPr>
        <w:t>Language</w:t>
      </w:r>
      <w:r w:rsidRPr="0032170B">
        <w:rPr>
          <w:rFonts w:ascii="Arial" w:hAnsi="Arial" w:cs="Arial"/>
          <w:color w:val="222222"/>
          <w:sz w:val="19"/>
          <w:szCs w:val="19"/>
          <w:shd w:val="clear" w:color="auto" w:fill="FFFFFF"/>
          <w:lang w:val="en-US"/>
        </w:rPr>
        <w:t xml:space="preserve"> </w:t>
      </w:r>
      <w:r w:rsidRPr="00F755B3">
        <w:rPr>
          <w:rFonts w:ascii="Arial" w:hAnsi="Arial" w:cs="Arial"/>
          <w:color w:val="222222"/>
          <w:sz w:val="19"/>
          <w:szCs w:val="19"/>
          <w:shd w:val="clear" w:color="auto" w:fill="FFFFFF"/>
          <w:lang w:val="en-US"/>
        </w:rPr>
        <w:t>for</w:t>
      </w:r>
      <w:r w:rsidRPr="0032170B">
        <w:rPr>
          <w:rFonts w:ascii="Arial" w:hAnsi="Arial" w:cs="Arial"/>
          <w:color w:val="222222"/>
          <w:sz w:val="19"/>
          <w:szCs w:val="19"/>
          <w:shd w:val="clear" w:color="auto" w:fill="FFFFFF"/>
          <w:lang w:val="en-US"/>
        </w:rPr>
        <w:t xml:space="preserve"> </w:t>
      </w:r>
      <w:r w:rsidRPr="00F755B3">
        <w:rPr>
          <w:rFonts w:ascii="Arial" w:hAnsi="Arial" w:cs="Arial"/>
          <w:color w:val="222222"/>
          <w:sz w:val="19"/>
          <w:szCs w:val="19"/>
          <w:shd w:val="clear" w:color="auto" w:fill="FFFFFF"/>
          <w:lang w:val="en-US"/>
        </w:rPr>
        <w:t>Communicating</w:t>
      </w:r>
      <w:r w:rsidRPr="0032170B">
        <w:rPr>
          <w:rFonts w:ascii="Arial" w:hAnsi="Arial" w:cs="Arial"/>
          <w:color w:val="222222"/>
          <w:sz w:val="19"/>
          <w:szCs w:val="19"/>
          <w:shd w:val="clear" w:color="auto" w:fill="FFFFFF"/>
          <w:lang w:val="en-US"/>
        </w:rPr>
        <w:t xml:space="preserve"> </w:t>
      </w:r>
      <w:r w:rsidRPr="00F755B3">
        <w:rPr>
          <w:rFonts w:ascii="Arial" w:hAnsi="Arial" w:cs="Arial"/>
          <w:color w:val="222222"/>
          <w:sz w:val="19"/>
          <w:szCs w:val="19"/>
          <w:shd w:val="clear" w:color="auto" w:fill="FFFFFF"/>
          <w:lang w:val="en-US"/>
        </w:rPr>
        <w:t>Ideas</w:t>
      </w:r>
      <w:r w:rsidRPr="0032170B">
        <w:rPr>
          <w:rFonts w:ascii="Arial" w:hAnsi="Arial" w:cs="Arial"/>
          <w:color w:val="222222"/>
          <w:sz w:val="19"/>
          <w:szCs w:val="19"/>
          <w:shd w:val="clear" w:color="auto" w:fill="FFFFFF"/>
          <w:lang w:val="en-US"/>
        </w:rPr>
        <w:t xml:space="preserve">. </w:t>
      </w:r>
      <w:r w:rsidRPr="00F755B3">
        <w:rPr>
          <w:rFonts w:ascii="Arial" w:hAnsi="Arial" w:cs="Arial"/>
          <w:color w:val="222222"/>
          <w:sz w:val="19"/>
          <w:szCs w:val="19"/>
          <w:shd w:val="clear" w:color="auto" w:fill="FFFFFF"/>
          <w:lang w:val="en-US"/>
        </w:rPr>
        <w:t>IEEE</w:t>
      </w:r>
      <w:r w:rsidRPr="00941EEA">
        <w:rPr>
          <w:rFonts w:ascii="Arial" w:hAnsi="Arial" w:cs="Arial"/>
          <w:color w:val="222222"/>
          <w:sz w:val="19"/>
          <w:szCs w:val="19"/>
          <w:shd w:val="clear" w:color="auto" w:fill="FFFFFF"/>
        </w:rPr>
        <w:t xml:space="preserve"> </w:t>
      </w:r>
      <w:r w:rsidRPr="00F755B3">
        <w:rPr>
          <w:rFonts w:ascii="Arial" w:hAnsi="Arial" w:cs="Arial"/>
          <w:color w:val="222222"/>
          <w:sz w:val="19"/>
          <w:szCs w:val="19"/>
          <w:shd w:val="clear" w:color="auto" w:fill="FFFFFF"/>
          <w:lang w:val="en-US"/>
        </w:rPr>
        <w:t>Transactions</w:t>
      </w:r>
      <w:r w:rsidRPr="00941EEA">
        <w:rPr>
          <w:rFonts w:ascii="Arial" w:hAnsi="Arial" w:cs="Arial"/>
          <w:color w:val="222222"/>
          <w:sz w:val="19"/>
          <w:szCs w:val="19"/>
          <w:shd w:val="clear" w:color="auto" w:fill="FFFFFF"/>
        </w:rPr>
        <w:t xml:space="preserve"> </w:t>
      </w:r>
      <w:r w:rsidRPr="00F755B3">
        <w:rPr>
          <w:rFonts w:ascii="Arial" w:hAnsi="Arial" w:cs="Arial"/>
          <w:color w:val="222222"/>
          <w:sz w:val="19"/>
          <w:szCs w:val="19"/>
          <w:shd w:val="clear" w:color="auto" w:fill="FFFFFF"/>
          <w:lang w:val="en-US"/>
        </w:rPr>
        <w:t>on</w:t>
      </w:r>
      <w:r w:rsidRPr="00941EEA">
        <w:rPr>
          <w:rFonts w:ascii="Arial" w:hAnsi="Arial" w:cs="Arial"/>
          <w:color w:val="222222"/>
          <w:sz w:val="19"/>
          <w:szCs w:val="19"/>
          <w:shd w:val="clear" w:color="auto" w:fill="FFFFFF"/>
        </w:rPr>
        <w:t xml:space="preserve"> </w:t>
      </w:r>
      <w:r w:rsidRPr="00F755B3">
        <w:rPr>
          <w:rFonts w:ascii="Arial" w:hAnsi="Arial" w:cs="Arial"/>
          <w:color w:val="222222"/>
          <w:sz w:val="19"/>
          <w:szCs w:val="19"/>
          <w:shd w:val="clear" w:color="auto" w:fill="FFFFFF"/>
          <w:lang w:val="en-US"/>
        </w:rPr>
        <w:t>Software</w:t>
      </w:r>
      <w:r w:rsidRPr="00941EEA">
        <w:rPr>
          <w:rFonts w:ascii="Arial" w:hAnsi="Arial" w:cs="Arial"/>
          <w:color w:val="222222"/>
          <w:sz w:val="19"/>
          <w:szCs w:val="19"/>
          <w:shd w:val="clear" w:color="auto" w:fill="FFFFFF"/>
        </w:rPr>
        <w:t xml:space="preserve"> </w:t>
      </w:r>
      <w:r w:rsidRPr="00F755B3">
        <w:rPr>
          <w:rFonts w:ascii="Arial" w:hAnsi="Arial" w:cs="Arial"/>
          <w:color w:val="222222"/>
          <w:sz w:val="19"/>
          <w:szCs w:val="19"/>
          <w:shd w:val="clear" w:color="auto" w:fill="FFFFFF"/>
          <w:lang w:val="en-US"/>
        </w:rPr>
        <w:t>Engineering, SE-3(1), pp. 16-34.</w:t>
      </w:r>
    </w:p>
    <w:p w:rsidR="00F755B3" w:rsidRPr="00F755B3" w:rsidRDefault="00F755B3" w:rsidP="00F755B3">
      <w:pPr>
        <w:pStyle w:val="a4"/>
        <w:spacing w:after="0" w:line="240" w:lineRule="auto"/>
        <w:ind w:left="1068"/>
        <w:jc w:val="both"/>
        <w:rPr>
          <w:lang w:val="en-US"/>
        </w:rPr>
      </w:pPr>
      <w:r w:rsidRPr="00F755B3">
        <w:rPr>
          <w:lang w:val="en-US"/>
        </w:rPr>
        <w:t xml:space="preserve">IV. PRINCIPLES OF GOOD STORYTELLING There are certain basic, known principles about how people's minds go about the business of understanding, and communicating understanding by means of language, which have been known and used for many centuries. No matter how these principles </w:t>
      </w:r>
      <w:proofErr w:type="gramStart"/>
      <w:r w:rsidRPr="00F755B3">
        <w:rPr>
          <w:lang w:val="en-US"/>
        </w:rPr>
        <w:t>are addressed</w:t>
      </w:r>
      <w:proofErr w:type="gramEnd"/>
      <w:r w:rsidRPr="00F755B3">
        <w:rPr>
          <w:lang w:val="en-US"/>
        </w:rPr>
        <w:t>, they always end up with hierarchic decomposition as being the heart of good storytelling. Perhaps the most relevant formulation is the familiar: "Tell '</w:t>
      </w:r>
      <w:proofErr w:type="spellStart"/>
      <w:r w:rsidRPr="00F755B3">
        <w:rPr>
          <w:lang w:val="en-US"/>
        </w:rPr>
        <w:t>em</w:t>
      </w:r>
      <w:proofErr w:type="spellEnd"/>
      <w:r w:rsidRPr="00F755B3">
        <w:rPr>
          <w:lang w:val="en-US"/>
        </w:rPr>
        <w:t xml:space="preserve"> </w:t>
      </w:r>
      <w:proofErr w:type="spellStart"/>
      <w:r w:rsidRPr="00F755B3">
        <w:rPr>
          <w:lang w:val="en-US"/>
        </w:rPr>
        <w:t>whatcha</w:t>
      </w:r>
      <w:proofErr w:type="spellEnd"/>
      <w:r w:rsidRPr="00F755B3">
        <w:rPr>
          <w:lang w:val="en-US"/>
        </w:rPr>
        <w:t xml:space="preserve"> </w:t>
      </w:r>
      <w:proofErr w:type="spellStart"/>
      <w:r w:rsidRPr="00F755B3">
        <w:rPr>
          <w:lang w:val="en-US"/>
        </w:rPr>
        <w:t>gonna</w:t>
      </w:r>
      <w:proofErr w:type="spellEnd"/>
      <w:r w:rsidRPr="00F755B3">
        <w:rPr>
          <w:lang w:val="en-US"/>
        </w:rPr>
        <w:t xml:space="preserve"> </w:t>
      </w:r>
      <w:proofErr w:type="spellStart"/>
      <w:r w:rsidRPr="00F755B3">
        <w:rPr>
          <w:lang w:val="en-US"/>
        </w:rPr>
        <w:t>tell'em</w:t>
      </w:r>
      <w:proofErr w:type="spellEnd"/>
      <w:r w:rsidRPr="00F755B3">
        <w:rPr>
          <w:lang w:val="en-US"/>
        </w:rPr>
        <w:t>. Tell '</w:t>
      </w:r>
      <w:proofErr w:type="spellStart"/>
      <w:r w:rsidRPr="00F755B3">
        <w:rPr>
          <w:lang w:val="en-US"/>
        </w:rPr>
        <w:t>em</w:t>
      </w:r>
      <w:proofErr w:type="spellEnd"/>
      <w:r w:rsidRPr="00F755B3">
        <w:rPr>
          <w:lang w:val="en-US"/>
        </w:rPr>
        <w:t>. Tell '</w:t>
      </w:r>
      <w:proofErr w:type="spellStart"/>
      <w:r w:rsidRPr="00F755B3">
        <w:rPr>
          <w:lang w:val="en-US"/>
        </w:rPr>
        <w:t>em</w:t>
      </w:r>
      <w:proofErr w:type="spellEnd"/>
      <w:r w:rsidRPr="00F755B3">
        <w:rPr>
          <w:lang w:val="en-US"/>
        </w:rPr>
        <w:t xml:space="preserve"> </w:t>
      </w:r>
      <w:proofErr w:type="spellStart"/>
      <w:r w:rsidRPr="00F755B3">
        <w:rPr>
          <w:lang w:val="en-US"/>
        </w:rPr>
        <w:t>whatcha</w:t>
      </w:r>
      <w:proofErr w:type="spellEnd"/>
      <w:r w:rsidRPr="00F755B3">
        <w:rPr>
          <w:lang w:val="en-US"/>
        </w:rPr>
        <w:t xml:space="preserve"> told '</w:t>
      </w:r>
      <w:proofErr w:type="spellStart"/>
      <w:r w:rsidRPr="00F755B3">
        <w:rPr>
          <w:lang w:val="en-US"/>
        </w:rPr>
        <w:t>em</w:t>
      </w:r>
      <w:proofErr w:type="spellEnd"/>
      <w:r w:rsidRPr="00F755B3">
        <w:rPr>
          <w:lang w:val="en-US"/>
        </w:rPr>
        <w:t>." "Everything worth saying about anything worth saying something about must be expressed in six or fewer pieces."</w:t>
      </w:r>
    </w:p>
    <w:p w:rsidR="00F755B3" w:rsidRPr="00F755B3" w:rsidRDefault="00F755B3" w:rsidP="00F755B3">
      <w:pPr>
        <w:pStyle w:val="a4"/>
        <w:spacing w:after="0" w:line="240" w:lineRule="auto"/>
        <w:ind w:left="1068"/>
        <w:jc w:val="both"/>
        <w:rPr>
          <w:b/>
          <w:i/>
          <w:lang w:val="en-US"/>
        </w:rPr>
      </w:pPr>
      <w:r w:rsidRPr="00F755B3">
        <w:rPr>
          <w:b/>
          <w:i/>
        </w:rPr>
        <w:t>Принцип</w:t>
      </w:r>
      <w:r w:rsidRPr="00F755B3">
        <w:rPr>
          <w:b/>
          <w:i/>
          <w:lang w:val="en-US"/>
        </w:rPr>
        <w:t xml:space="preserve"> 2: </w:t>
      </w:r>
      <w:r w:rsidRPr="00F755B3">
        <w:rPr>
          <w:b/>
          <w:i/>
        </w:rPr>
        <w:t>Разделяй</w:t>
      </w:r>
      <w:r w:rsidRPr="00F755B3">
        <w:rPr>
          <w:b/>
          <w:i/>
          <w:lang w:val="en-US"/>
        </w:rPr>
        <w:t xml:space="preserve"> </w:t>
      </w:r>
      <w:r w:rsidRPr="00F755B3">
        <w:rPr>
          <w:b/>
          <w:i/>
        </w:rPr>
        <w:t>и</w:t>
      </w:r>
      <w:r w:rsidRPr="00F755B3">
        <w:rPr>
          <w:b/>
          <w:i/>
          <w:lang w:val="en-US"/>
        </w:rPr>
        <w:t xml:space="preserve"> </w:t>
      </w:r>
      <w:r w:rsidRPr="00F755B3">
        <w:rPr>
          <w:b/>
          <w:i/>
        </w:rPr>
        <w:t>властвуй</w:t>
      </w:r>
      <w:r w:rsidRPr="00F755B3">
        <w:rPr>
          <w:b/>
          <w:i/>
          <w:lang w:val="en-US"/>
        </w:rPr>
        <w:t>.</w:t>
      </w:r>
    </w:p>
    <w:p w:rsidR="00F755B3" w:rsidRPr="00F755B3" w:rsidRDefault="00F755B3" w:rsidP="00F755B3">
      <w:pPr>
        <w:pStyle w:val="a4"/>
        <w:spacing w:after="0" w:line="240" w:lineRule="auto"/>
        <w:ind w:left="1068"/>
        <w:jc w:val="both"/>
        <w:rPr>
          <w:rFonts w:ascii="Arial" w:hAnsi="Arial" w:cs="Arial"/>
          <w:b/>
          <w:i/>
          <w:color w:val="222222"/>
          <w:sz w:val="19"/>
          <w:szCs w:val="19"/>
          <w:shd w:val="clear" w:color="auto" w:fill="FFFFFF"/>
          <w:lang w:val="en-US"/>
        </w:rPr>
      </w:pPr>
      <w:r w:rsidRPr="00F755B3">
        <w:rPr>
          <w:b/>
          <w:i/>
        </w:rPr>
        <w:t>Принцип</w:t>
      </w:r>
      <w:r w:rsidRPr="00F755B3">
        <w:rPr>
          <w:b/>
          <w:i/>
          <w:lang w:val="en-US"/>
        </w:rPr>
        <w:t xml:space="preserve"> 3:</w:t>
      </w:r>
      <w:r w:rsidRPr="00F755B3">
        <w:rPr>
          <w:lang w:val="en-US"/>
        </w:rPr>
        <w:t xml:space="preserve"> [5] </w:t>
      </w:r>
      <w:r w:rsidRPr="00F755B3">
        <w:rPr>
          <w:rFonts w:ascii="Arial" w:hAnsi="Arial" w:cs="Arial"/>
          <w:color w:val="222222"/>
          <w:sz w:val="19"/>
          <w:szCs w:val="19"/>
          <w:shd w:val="clear" w:color="auto" w:fill="FFFFFF"/>
          <w:lang w:val="en-US"/>
        </w:rPr>
        <w:t xml:space="preserve">D. T. Ross: Structured Analysis (SA): A Language for Communicating Ideas. IEEE Transactions on Software Engineering, SE-3(1), pp. 16-34. </w:t>
      </w:r>
      <w:r w:rsidRPr="00F755B3">
        <w:rPr>
          <w:rFonts w:ascii="Arial" w:hAnsi="Arial" w:cs="Arial"/>
          <w:b/>
          <w:i/>
          <w:color w:val="222222"/>
          <w:sz w:val="19"/>
          <w:szCs w:val="19"/>
          <w:shd w:val="clear" w:color="auto" w:fill="FFFFFF"/>
        </w:rPr>
        <w:t>Ограничение</w:t>
      </w:r>
      <w:r w:rsidRPr="00F755B3">
        <w:rPr>
          <w:rFonts w:ascii="Arial" w:hAnsi="Arial" w:cs="Arial"/>
          <w:b/>
          <w:i/>
          <w:color w:val="222222"/>
          <w:sz w:val="19"/>
          <w:szCs w:val="19"/>
          <w:shd w:val="clear" w:color="auto" w:fill="FFFFFF"/>
          <w:lang w:val="en-US"/>
        </w:rPr>
        <w:t xml:space="preserve"> </w:t>
      </w:r>
      <w:r w:rsidRPr="00F755B3">
        <w:rPr>
          <w:rFonts w:ascii="Arial" w:hAnsi="Arial" w:cs="Arial"/>
          <w:b/>
          <w:i/>
          <w:color w:val="222222"/>
          <w:sz w:val="19"/>
          <w:szCs w:val="19"/>
          <w:shd w:val="clear" w:color="auto" w:fill="FFFFFF"/>
        </w:rPr>
        <w:t>контекста</w:t>
      </w:r>
      <w:r w:rsidRPr="00F755B3">
        <w:rPr>
          <w:rFonts w:ascii="Arial" w:hAnsi="Arial" w:cs="Arial"/>
          <w:b/>
          <w:i/>
          <w:color w:val="222222"/>
          <w:sz w:val="19"/>
          <w:szCs w:val="19"/>
          <w:shd w:val="clear" w:color="auto" w:fill="FFFFFF"/>
          <w:lang w:val="en-US"/>
        </w:rPr>
        <w:t>.</w:t>
      </w:r>
    </w:p>
    <w:p w:rsidR="00F755B3" w:rsidRPr="00F755B3" w:rsidRDefault="00F755B3" w:rsidP="00F755B3">
      <w:pPr>
        <w:pStyle w:val="a4"/>
        <w:spacing w:after="0" w:line="240" w:lineRule="auto"/>
        <w:ind w:left="1068"/>
        <w:jc w:val="both"/>
        <w:rPr>
          <w:b/>
          <w:i/>
          <w:lang w:val="en-US"/>
        </w:rPr>
      </w:pPr>
      <w:r w:rsidRPr="00F755B3">
        <w:rPr>
          <w:b/>
          <w:i/>
        </w:rPr>
        <w:t>Принцип</w:t>
      </w:r>
      <w:r w:rsidRPr="00F755B3">
        <w:rPr>
          <w:b/>
          <w:i/>
          <w:lang w:val="en-US"/>
        </w:rPr>
        <w:t xml:space="preserve"> 4: </w:t>
      </w:r>
      <w:r w:rsidRPr="00F755B3">
        <w:rPr>
          <w:b/>
          <w:i/>
        </w:rPr>
        <w:t>Правило</w:t>
      </w:r>
      <w:r w:rsidRPr="00F755B3">
        <w:rPr>
          <w:b/>
          <w:i/>
          <w:lang w:val="en-US"/>
        </w:rPr>
        <w:t xml:space="preserve"> 3-</w:t>
      </w:r>
      <w:r w:rsidRPr="00F755B3">
        <w:rPr>
          <w:b/>
          <w:i/>
        </w:rPr>
        <w:t>х</w:t>
      </w:r>
      <w:r w:rsidRPr="00F755B3">
        <w:rPr>
          <w:b/>
          <w:i/>
          <w:lang w:val="en-US"/>
        </w:rPr>
        <w:t xml:space="preserve"> </w:t>
      </w:r>
      <w:r w:rsidRPr="00F755B3">
        <w:rPr>
          <w:b/>
          <w:i/>
        </w:rPr>
        <w:t>компасов</w:t>
      </w:r>
      <w:r w:rsidRPr="00F755B3">
        <w:rPr>
          <w:b/>
          <w:i/>
          <w:lang w:val="en-US"/>
        </w:rPr>
        <w:t>.</w:t>
      </w:r>
    </w:p>
    <w:p w:rsidR="00C16D81" w:rsidRPr="0007082C" w:rsidRDefault="00C16D81" w:rsidP="00C16D81">
      <w:pPr>
        <w:ind w:firstLine="708"/>
        <w:jc w:val="both"/>
        <w:rPr>
          <w:lang w:val="en-US"/>
        </w:rPr>
      </w:pPr>
    </w:p>
    <w:p w:rsidR="00C16D81" w:rsidRDefault="00C16D81" w:rsidP="00C16D81">
      <w:pPr>
        <w:pStyle w:val="a4"/>
        <w:numPr>
          <w:ilvl w:val="0"/>
          <w:numId w:val="9"/>
        </w:numPr>
        <w:jc w:val="both"/>
      </w:pPr>
      <w:r>
        <w:t xml:space="preserve">Несколько толкований, которые объясняют причину отнесения тех или иных слов и словосочетаний к НЕНОРМАТИВНОЙ ЛЕКСИКЕ!!!! </w:t>
      </w:r>
    </w:p>
    <w:p w:rsidR="00C16D81" w:rsidRDefault="00C16D81" w:rsidP="00C16D81">
      <w:pPr>
        <w:spacing w:after="0" w:line="240" w:lineRule="auto"/>
        <w:ind w:firstLine="708"/>
        <w:jc w:val="both"/>
        <w:rPr>
          <w:b/>
          <w:i/>
          <w:sz w:val="24"/>
        </w:rPr>
      </w:pPr>
    </w:p>
    <w:p w:rsidR="00C16D81" w:rsidRDefault="00C16D81" w:rsidP="00C16D81">
      <w:pPr>
        <w:spacing w:after="0" w:line="240" w:lineRule="auto"/>
        <w:ind w:firstLine="708"/>
        <w:jc w:val="both"/>
        <w:rPr>
          <w:sz w:val="24"/>
        </w:rPr>
      </w:pPr>
      <w:r>
        <w:rPr>
          <w:b/>
          <w:i/>
          <w:sz w:val="24"/>
        </w:rPr>
        <w:t>Толкование 1.</w:t>
      </w:r>
      <w:r>
        <w:rPr>
          <w:sz w:val="24"/>
        </w:rPr>
        <w:t xml:space="preserve"> Разработка программного обеспечения - это выпущенный из "волшебной" (электронной) лампы </w:t>
      </w:r>
      <w:r w:rsidRPr="003E2165">
        <w:rPr>
          <w:rFonts w:ascii="Courier New" w:hAnsi="Courier New"/>
          <w:b/>
          <w:i/>
          <w:sz w:val="24"/>
        </w:rPr>
        <w:t>ДЖИНН</w:t>
      </w:r>
      <w:r>
        <w:rPr>
          <w:sz w:val="24"/>
        </w:rPr>
        <w:t>, который скитается по свету и повсюду отравляет жизнь разработчикам систем "</w:t>
      </w:r>
      <w:r>
        <w:rPr>
          <w:sz w:val="24"/>
        </w:rPr>
        <w:tab/>
        <w:t xml:space="preserve">Дж. Фокс. Кому интересно, можно почитать сие произведение. </w:t>
      </w:r>
    </w:p>
    <w:p w:rsidR="00C16D81" w:rsidRPr="00CE6DB9" w:rsidRDefault="00C16D81" w:rsidP="00C16D81">
      <w:pPr>
        <w:spacing w:after="0" w:line="240" w:lineRule="auto"/>
        <w:ind w:firstLine="708"/>
        <w:jc w:val="both"/>
        <w:rPr>
          <w:b/>
          <w:sz w:val="24"/>
        </w:rPr>
      </w:pPr>
      <w:r w:rsidRPr="003A71C2">
        <w:rPr>
          <w:sz w:val="24"/>
        </w:rPr>
        <w:tab/>
      </w:r>
      <w:r w:rsidRPr="003A71C2">
        <w:rPr>
          <w:sz w:val="24"/>
        </w:rPr>
        <w:tab/>
      </w:r>
      <w:r w:rsidRPr="003A71C2">
        <w:rPr>
          <w:sz w:val="24"/>
        </w:rPr>
        <w:tab/>
      </w:r>
      <w:r>
        <w:rPr>
          <w:b/>
          <w:sz w:val="24"/>
        </w:rPr>
        <w:t xml:space="preserve">    </w:t>
      </w:r>
    </w:p>
    <w:p w:rsidR="00C16D81" w:rsidRDefault="00C16D81" w:rsidP="00C16D81">
      <w:pPr>
        <w:spacing w:after="0" w:line="240" w:lineRule="auto"/>
        <w:ind w:firstLine="720"/>
        <w:jc w:val="both"/>
        <w:rPr>
          <w:sz w:val="24"/>
        </w:rPr>
      </w:pPr>
      <w:r>
        <w:rPr>
          <w:b/>
          <w:i/>
          <w:sz w:val="24"/>
        </w:rPr>
        <w:t>Толкование 2</w:t>
      </w:r>
      <w:r w:rsidRPr="003E2165">
        <w:rPr>
          <w:b/>
          <w:i/>
          <w:sz w:val="24"/>
        </w:rPr>
        <w:t xml:space="preserve">. </w:t>
      </w:r>
      <w:r w:rsidRPr="003E2165">
        <w:rPr>
          <w:b/>
          <w:i/>
        </w:rPr>
        <w:t>Программа</w:t>
      </w:r>
      <w:r>
        <w:t xml:space="preserve"> - это последовательность команд или операторов, которая после расшифровки ее ВЫЧИСЛИТЕЛЬНОЙ МАШИНОЙ может заставить эту же МАШИНУ выполнить определенную работу. </w:t>
      </w:r>
      <w:r>
        <w:rPr>
          <w:b/>
          <w:sz w:val="24"/>
        </w:rPr>
        <w:t xml:space="preserve">Программное Обеспечение </w:t>
      </w:r>
      <w:r>
        <w:rPr>
          <w:sz w:val="24"/>
        </w:rPr>
        <w:t>- это группа взаимодействующих друг с другом программ.</w:t>
      </w:r>
    </w:p>
    <w:p w:rsidR="00C16D81" w:rsidRDefault="00C16D81" w:rsidP="00C16D81">
      <w:pPr>
        <w:spacing w:after="0" w:line="240" w:lineRule="auto"/>
        <w:ind w:firstLine="709"/>
        <w:jc w:val="both"/>
      </w:pPr>
      <w:r>
        <w:rPr>
          <w:b/>
          <w:sz w:val="24"/>
        </w:rPr>
        <w:t xml:space="preserve">Толкование 3. </w:t>
      </w:r>
      <w:r w:rsidRPr="003E2165">
        <w:rPr>
          <w:b/>
          <w:i/>
          <w:sz w:val="24"/>
        </w:rPr>
        <w:t>В</w:t>
      </w:r>
      <w:r w:rsidRPr="003E2165">
        <w:rPr>
          <w:b/>
          <w:i/>
        </w:rPr>
        <w:t>ычислительная машина (ВМ)</w:t>
      </w:r>
      <w:r>
        <w:t xml:space="preserve"> - это устройство, которое автоматически и непрерывно производит вычисления, выбирая свои действия из множества заранее установленных команд. Универсальная вычислительная машина - это ВМ, команды которой записаны в память и могут быть достаточно быстро заменены там другими командами без инженерного вмешательства человека.</w:t>
      </w:r>
    </w:p>
    <w:p w:rsidR="00C16D81" w:rsidRDefault="00C16D81" w:rsidP="00C16D81">
      <w:pPr>
        <w:spacing w:after="0" w:line="240" w:lineRule="auto"/>
        <w:jc w:val="both"/>
      </w:pPr>
      <w:r>
        <w:tab/>
      </w:r>
      <w:r>
        <w:rPr>
          <w:b/>
          <w:i/>
        </w:rPr>
        <w:t>Толкование 4</w:t>
      </w:r>
      <w:r w:rsidRPr="0087572C">
        <w:rPr>
          <w:b/>
          <w:i/>
        </w:rPr>
        <w:t>.</w:t>
      </w:r>
      <w:r>
        <w:t xml:space="preserve"> </w:t>
      </w:r>
      <w:r w:rsidRPr="003E2165">
        <w:rPr>
          <w:b/>
          <w:i/>
        </w:rPr>
        <w:t>Операционная система</w:t>
      </w:r>
      <w:r>
        <w:t xml:space="preserve"> - совокупность программных и аппаратных средств, предназначенных для управления устройствами ЭВМ и предоставлению пользователям определенного сервиса по управлению этими устройствами. Любая ОС состоит как минимум из трех элементов: файловая подсистема, базовая система ввода-вывода, командный язык.  </w:t>
      </w:r>
    </w:p>
    <w:p w:rsidR="00F755B3" w:rsidRDefault="00C16D81" w:rsidP="00F755B3">
      <w:pPr>
        <w:ind w:firstLine="708"/>
        <w:jc w:val="both"/>
      </w:pPr>
      <w:r>
        <w:rPr>
          <w:b/>
          <w:i/>
        </w:rPr>
        <w:t>Толкование 5</w:t>
      </w:r>
      <w:r w:rsidR="00F755B3" w:rsidRPr="003E2165">
        <w:rPr>
          <w:b/>
          <w:i/>
        </w:rPr>
        <w:t>.</w:t>
      </w:r>
      <w:r w:rsidR="00F755B3">
        <w:t xml:space="preserve"> Под системой будем понимать совокупность взаимосвязанных и взаимодействующих между собой элементов (чаще всего физической природы), которая (совокупность) характеризуется некоторым строго определенным функционалом, причем добавление, удаление, изменение какого-либо элемента совокупности и (или) связи между этими элементами приводит к разрушению, изменению системы и (или) появлению новой системы.</w:t>
      </w:r>
    </w:p>
    <w:p w:rsidR="00F755B3" w:rsidRDefault="00C16D81" w:rsidP="00F755B3">
      <w:pPr>
        <w:ind w:firstLine="708"/>
        <w:jc w:val="both"/>
      </w:pPr>
      <w:r>
        <w:rPr>
          <w:b/>
          <w:i/>
        </w:rPr>
        <w:t>Толкование 6</w:t>
      </w:r>
      <w:r w:rsidR="00F755B3" w:rsidRPr="003E2165">
        <w:rPr>
          <w:b/>
          <w:i/>
        </w:rPr>
        <w:t>.</w:t>
      </w:r>
      <w:r w:rsidR="00F755B3">
        <w:t xml:space="preserve"> Под информационной системой, правильнее - под «системой обработки данных», т.е. под «системой» создания, хранения и передачи данных будем понимать совокупность взаимосвязанных и взаимодействующих между собой устройств, программных средств генерации, хранения, передачи данных, </w:t>
      </w:r>
      <w:r w:rsidR="00F755B3">
        <w:lastRenderedPageBreak/>
        <w:t xml:space="preserve">административных установлений, документации и персонала, осуществляющего управление устройствами и программным обеспечением. </w:t>
      </w:r>
    </w:p>
    <w:p w:rsidR="00F755B3" w:rsidRPr="00684355" w:rsidRDefault="00F755B3" w:rsidP="00C16D81">
      <w:pPr>
        <w:spacing w:after="0" w:line="240" w:lineRule="auto"/>
        <w:jc w:val="both"/>
      </w:pPr>
      <w:r>
        <w:tab/>
        <w:t xml:space="preserve"> </w:t>
      </w:r>
    </w:p>
    <w:p w:rsidR="00F755B3" w:rsidRDefault="00F755B3" w:rsidP="00F755B3">
      <w:pPr>
        <w:spacing w:after="0" w:line="240" w:lineRule="auto"/>
        <w:jc w:val="both"/>
      </w:pPr>
    </w:p>
    <w:p w:rsidR="00F755B3" w:rsidRPr="00BD715D" w:rsidRDefault="00C16D81" w:rsidP="00F755B3">
      <w:pPr>
        <w:spacing w:after="0" w:line="240" w:lineRule="auto"/>
        <w:ind w:firstLine="708"/>
        <w:jc w:val="both"/>
        <w:rPr>
          <w:b/>
          <w:i/>
        </w:rPr>
      </w:pPr>
      <w:r>
        <w:rPr>
          <w:b/>
          <w:i/>
        </w:rPr>
        <w:t>Толкование 7</w:t>
      </w:r>
      <w:r w:rsidR="00BD715D">
        <w:rPr>
          <w:b/>
          <w:i/>
        </w:rPr>
        <w:t xml:space="preserve">. </w:t>
      </w:r>
      <w:r>
        <w:rPr>
          <w:b/>
          <w:i/>
        </w:rPr>
        <w:t xml:space="preserve"> </w:t>
      </w:r>
      <w:r w:rsidR="00BD715D">
        <w:rPr>
          <w:b/>
          <w:i/>
        </w:rPr>
        <w:t xml:space="preserve">Предмет рассмотрения курса Безопасность информационных систем. </w:t>
      </w:r>
    </w:p>
    <w:p w:rsidR="007D1F46" w:rsidRDefault="007D1F46" w:rsidP="00DB6188">
      <w:pPr>
        <w:spacing w:after="0" w:line="240" w:lineRule="auto"/>
        <w:ind w:firstLine="708"/>
        <w:jc w:val="both"/>
        <w:rPr>
          <w:b/>
          <w:i/>
        </w:rPr>
      </w:pPr>
    </w:p>
    <w:p w:rsidR="007D1F46" w:rsidRPr="007D1F46" w:rsidRDefault="007D1F46" w:rsidP="007D1F46">
      <w:pPr>
        <w:spacing w:after="0" w:line="240" w:lineRule="auto"/>
        <w:jc w:val="both"/>
        <w:rPr>
          <w:rFonts w:ascii="Times New Roman" w:hAnsi="Times New Roman" w:cs="Times New Roman"/>
          <w:b/>
          <w:color w:val="000000" w:themeColor="text1"/>
          <w:sz w:val="32"/>
          <w:szCs w:val="32"/>
          <w:highlight w:val="cyan"/>
        </w:rPr>
      </w:pPr>
      <w:r w:rsidRPr="007D1F46">
        <w:rPr>
          <w:rFonts w:ascii="Times New Roman" w:hAnsi="Times New Roman" w:cs="Times New Roman"/>
          <w:b/>
          <w:color w:val="000000" w:themeColor="text1"/>
          <w:sz w:val="32"/>
          <w:szCs w:val="32"/>
          <w:highlight w:val="cyan"/>
        </w:rPr>
        <w:t>СОДЕРЖАНИЕ УЧЕБНОГО МАТЕРИАЛА</w:t>
      </w:r>
    </w:p>
    <w:p w:rsidR="007D1F46" w:rsidRPr="007D1F46" w:rsidRDefault="007D1F46" w:rsidP="007D1F46">
      <w:pPr>
        <w:numPr>
          <w:ilvl w:val="12"/>
          <w:numId w:val="0"/>
        </w:numPr>
        <w:tabs>
          <w:tab w:val="left" w:pos="2977"/>
        </w:tabs>
        <w:spacing w:after="0" w:line="240" w:lineRule="auto"/>
        <w:jc w:val="both"/>
        <w:outlineLvl w:val="0"/>
        <w:rPr>
          <w:rFonts w:ascii="Times New Roman" w:eastAsia="Times New Roman" w:hAnsi="Times New Roman" w:cs="Times New Roman"/>
          <w:bCs/>
          <w:iCs/>
          <w:color w:val="000000" w:themeColor="text1"/>
          <w:kern w:val="32"/>
          <w:sz w:val="32"/>
          <w:szCs w:val="32"/>
          <w:highlight w:val="cyan"/>
          <w:lang w:eastAsia="ru-RU"/>
        </w:rPr>
      </w:pPr>
      <w:r w:rsidRPr="007D1F46">
        <w:rPr>
          <w:rFonts w:ascii="Times New Roman" w:eastAsia="Times New Roman" w:hAnsi="Times New Roman" w:cs="Times New Roman"/>
          <w:b/>
          <w:bCs/>
          <w:iCs/>
          <w:color w:val="000000" w:themeColor="text1"/>
          <w:kern w:val="32"/>
          <w:sz w:val="32"/>
          <w:szCs w:val="32"/>
          <w:highlight w:val="cyan"/>
          <w:lang w:eastAsia="ru-RU"/>
        </w:rPr>
        <w:t xml:space="preserve">          Раздел </w:t>
      </w:r>
      <w:r w:rsidRPr="007D1F46">
        <w:rPr>
          <w:rFonts w:ascii="Times New Roman" w:eastAsia="Times New Roman" w:hAnsi="Times New Roman" w:cs="Times New Roman"/>
          <w:b/>
          <w:bCs/>
          <w:iCs/>
          <w:color w:val="000000" w:themeColor="text1"/>
          <w:kern w:val="32"/>
          <w:sz w:val="32"/>
          <w:szCs w:val="32"/>
          <w:highlight w:val="cyan"/>
          <w:lang w:val="en-US" w:eastAsia="ru-RU"/>
        </w:rPr>
        <w:t>I</w:t>
      </w:r>
      <w:r w:rsidRPr="007D1F46">
        <w:rPr>
          <w:rFonts w:ascii="Times New Roman" w:eastAsia="Times New Roman" w:hAnsi="Times New Roman" w:cs="Times New Roman"/>
          <w:b/>
          <w:bCs/>
          <w:iCs/>
          <w:color w:val="000000" w:themeColor="text1"/>
          <w:kern w:val="32"/>
          <w:sz w:val="32"/>
          <w:szCs w:val="32"/>
          <w:highlight w:val="cyan"/>
          <w:lang w:eastAsia="ru-RU"/>
        </w:rPr>
        <w:t xml:space="preserve">. </w:t>
      </w:r>
      <w:r w:rsidRPr="007D1F46">
        <w:rPr>
          <w:rFonts w:ascii="Times New Roman" w:eastAsia="Times New Roman" w:hAnsi="Times New Roman" w:cs="Times New Roman"/>
          <w:b/>
          <w:bCs/>
          <w:color w:val="000000" w:themeColor="text1"/>
          <w:kern w:val="32"/>
          <w:sz w:val="32"/>
          <w:szCs w:val="32"/>
          <w:highlight w:val="cyan"/>
          <w:lang w:eastAsia="ru-RU"/>
        </w:rPr>
        <w:t>Основные понятия в области теории информации и защиты данных в информационных системах</w:t>
      </w:r>
    </w:p>
    <w:p w:rsidR="007D1F46" w:rsidRPr="007D1F46" w:rsidRDefault="007D1F46" w:rsidP="007D1F46">
      <w:pPr>
        <w:numPr>
          <w:ilvl w:val="12"/>
          <w:numId w:val="0"/>
        </w:numPr>
        <w:spacing w:after="0" w:line="240" w:lineRule="auto"/>
        <w:ind w:firstLine="567"/>
        <w:jc w:val="both"/>
        <w:rPr>
          <w:rFonts w:ascii="Times New Roman" w:hAnsi="Times New Roman" w:cs="Times New Roman"/>
          <w:iCs/>
          <w:color w:val="000000" w:themeColor="text1"/>
          <w:sz w:val="32"/>
          <w:szCs w:val="32"/>
          <w:highlight w:val="cyan"/>
        </w:rPr>
      </w:pPr>
      <w:r w:rsidRPr="007D1F46">
        <w:rPr>
          <w:rFonts w:ascii="Times New Roman" w:hAnsi="Times New Roman" w:cs="Times New Roman"/>
          <w:iCs/>
          <w:color w:val="000000" w:themeColor="text1"/>
          <w:sz w:val="32"/>
          <w:szCs w:val="32"/>
          <w:highlight w:val="cyan"/>
        </w:rPr>
        <w:t>Определение информации, данных, программного обеспечения. Понятие системы, информационной системы. Определение архитектуры системы, основных компонент модельной информационной системы.  Принципы защиты данных и программ. Конфиденциальность, целостность и доступность информации как основные параметры защищенности систем. Постулаты защищенности информационных систем. Необходимые и достаточные условия для построения систем защиты данных. Классификация защищаемой информации.</w:t>
      </w:r>
    </w:p>
    <w:p w:rsidR="007D1F46" w:rsidRPr="007D1F46" w:rsidRDefault="007D1F46" w:rsidP="007D1F46">
      <w:pPr>
        <w:numPr>
          <w:ilvl w:val="12"/>
          <w:numId w:val="0"/>
        </w:numPr>
        <w:tabs>
          <w:tab w:val="left" w:pos="2977"/>
        </w:tabs>
        <w:spacing w:after="0" w:line="240" w:lineRule="auto"/>
        <w:jc w:val="both"/>
        <w:outlineLvl w:val="0"/>
        <w:rPr>
          <w:rFonts w:ascii="Times New Roman" w:eastAsia="Times New Roman" w:hAnsi="Times New Roman" w:cs="Times New Roman"/>
          <w:bCs/>
          <w:iCs/>
          <w:color w:val="000000" w:themeColor="text1"/>
          <w:kern w:val="32"/>
          <w:sz w:val="32"/>
          <w:szCs w:val="32"/>
          <w:highlight w:val="cyan"/>
          <w:lang w:eastAsia="ru-RU"/>
        </w:rPr>
      </w:pPr>
      <w:r w:rsidRPr="007D1F46">
        <w:rPr>
          <w:rFonts w:ascii="Times New Roman" w:eastAsia="Times New Roman" w:hAnsi="Times New Roman" w:cs="Times New Roman"/>
          <w:b/>
          <w:bCs/>
          <w:iCs/>
          <w:color w:val="000000" w:themeColor="text1"/>
          <w:kern w:val="32"/>
          <w:sz w:val="32"/>
          <w:szCs w:val="32"/>
          <w:highlight w:val="cyan"/>
          <w:lang w:eastAsia="ru-RU"/>
        </w:rPr>
        <w:t xml:space="preserve">         Раздел </w:t>
      </w:r>
      <w:r w:rsidRPr="007D1F46">
        <w:rPr>
          <w:rFonts w:ascii="Times New Roman" w:eastAsia="Times New Roman" w:hAnsi="Times New Roman" w:cs="Times New Roman"/>
          <w:b/>
          <w:bCs/>
          <w:iCs/>
          <w:color w:val="000000" w:themeColor="text1"/>
          <w:kern w:val="32"/>
          <w:sz w:val="32"/>
          <w:szCs w:val="32"/>
          <w:highlight w:val="cyan"/>
          <w:lang w:val="en-US" w:eastAsia="ru-RU"/>
        </w:rPr>
        <w:t>II</w:t>
      </w:r>
      <w:r w:rsidRPr="007D1F46">
        <w:rPr>
          <w:rFonts w:ascii="Times New Roman" w:eastAsia="Times New Roman" w:hAnsi="Times New Roman" w:cs="Times New Roman"/>
          <w:b/>
          <w:bCs/>
          <w:iCs/>
          <w:color w:val="000000" w:themeColor="text1"/>
          <w:kern w:val="32"/>
          <w:sz w:val="32"/>
          <w:szCs w:val="32"/>
          <w:highlight w:val="cyan"/>
          <w:lang w:eastAsia="ru-RU"/>
        </w:rPr>
        <w:t>.</w:t>
      </w:r>
      <w:r w:rsidRPr="007D1F46">
        <w:rPr>
          <w:rFonts w:ascii="Times New Roman" w:eastAsia="Times New Roman" w:hAnsi="Times New Roman" w:cs="Times New Roman"/>
          <w:b/>
          <w:bCs/>
          <w:color w:val="000000" w:themeColor="text1"/>
          <w:kern w:val="32"/>
          <w:sz w:val="32"/>
          <w:szCs w:val="32"/>
          <w:highlight w:val="cyan"/>
          <w:lang w:eastAsia="ru-RU"/>
        </w:rPr>
        <w:t xml:space="preserve"> Классификация угроз, методы обнаружения вторжений, методы и средства защиты данных. Примеры</w:t>
      </w:r>
    </w:p>
    <w:p w:rsidR="007D1F46" w:rsidRPr="007D1F46" w:rsidRDefault="007D1F46" w:rsidP="007D1F46">
      <w:pPr>
        <w:numPr>
          <w:ilvl w:val="12"/>
          <w:numId w:val="0"/>
        </w:numPr>
        <w:spacing w:after="0" w:line="240" w:lineRule="auto"/>
        <w:ind w:firstLine="567"/>
        <w:jc w:val="both"/>
        <w:rPr>
          <w:rFonts w:ascii="Times New Roman" w:hAnsi="Times New Roman" w:cs="Times New Roman"/>
          <w:iCs/>
          <w:color w:val="000000" w:themeColor="text1"/>
          <w:sz w:val="32"/>
          <w:szCs w:val="32"/>
          <w:highlight w:val="cyan"/>
        </w:rPr>
      </w:pPr>
      <w:r w:rsidRPr="007D1F46">
        <w:rPr>
          <w:rFonts w:ascii="Times New Roman" w:hAnsi="Times New Roman" w:cs="Times New Roman"/>
          <w:iCs/>
          <w:color w:val="000000" w:themeColor="text1"/>
          <w:sz w:val="32"/>
          <w:szCs w:val="32"/>
          <w:highlight w:val="cyan"/>
        </w:rPr>
        <w:t xml:space="preserve">Внутренние и внешние угрозы, классификация вредоносного программного обеспечения: вирусы, логические бомбы, «шпионские программы», «трояны» - определение и исследование. Резидентные программы и средства их обнаружения и локализации, описание основных антивирусных программных средств на примере </w:t>
      </w:r>
      <w:r w:rsidRPr="007D1F46">
        <w:rPr>
          <w:rFonts w:ascii="Times New Roman" w:hAnsi="Times New Roman" w:cs="Times New Roman"/>
          <w:iCs/>
          <w:color w:val="000000" w:themeColor="text1"/>
          <w:sz w:val="32"/>
          <w:szCs w:val="32"/>
          <w:highlight w:val="cyan"/>
          <w:lang w:val="en-US"/>
        </w:rPr>
        <w:t>Nod</w:t>
      </w:r>
      <w:r w:rsidRPr="007D1F46">
        <w:rPr>
          <w:rFonts w:ascii="Times New Roman" w:hAnsi="Times New Roman" w:cs="Times New Roman"/>
          <w:iCs/>
          <w:color w:val="000000" w:themeColor="text1"/>
          <w:sz w:val="32"/>
          <w:szCs w:val="32"/>
          <w:highlight w:val="cyan"/>
        </w:rPr>
        <w:t xml:space="preserve">32. Пример разработки «вируса» и соответствующей антивирусной программы. </w:t>
      </w:r>
    </w:p>
    <w:p w:rsidR="007D1F46" w:rsidRPr="007D1F46" w:rsidRDefault="007D1F46" w:rsidP="007D1F46">
      <w:pPr>
        <w:numPr>
          <w:ilvl w:val="12"/>
          <w:numId w:val="0"/>
        </w:numPr>
        <w:tabs>
          <w:tab w:val="left" w:pos="2977"/>
        </w:tabs>
        <w:spacing w:after="0" w:line="240" w:lineRule="auto"/>
        <w:jc w:val="both"/>
        <w:outlineLvl w:val="0"/>
        <w:rPr>
          <w:rFonts w:ascii="Times New Roman" w:eastAsia="Times New Roman" w:hAnsi="Times New Roman" w:cs="Times New Roman"/>
          <w:b/>
          <w:bCs/>
          <w:color w:val="000000" w:themeColor="text1"/>
          <w:kern w:val="32"/>
          <w:sz w:val="32"/>
          <w:szCs w:val="32"/>
          <w:highlight w:val="cyan"/>
          <w:lang w:eastAsia="ru-RU"/>
        </w:rPr>
      </w:pPr>
      <w:r w:rsidRPr="007D1F46">
        <w:rPr>
          <w:rFonts w:ascii="Times New Roman" w:eastAsia="Times New Roman" w:hAnsi="Times New Roman" w:cs="Times New Roman"/>
          <w:b/>
          <w:bCs/>
          <w:iCs/>
          <w:color w:val="000000" w:themeColor="text1"/>
          <w:kern w:val="32"/>
          <w:sz w:val="32"/>
          <w:szCs w:val="32"/>
          <w:highlight w:val="cyan"/>
          <w:lang w:eastAsia="ru-RU"/>
        </w:rPr>
        <w:t xml:space="preserve">         Раздел </w:t>
      </w:r>
      <w:r w:rsidRPr="007D1F46">
        <w:rPr>
          <w:rFonts w:ascii="Times New Roman" w:eastAsia="Times New Roman" w:hAnsi="Times New Roman" w:cs="Times New Roman"/>
          <w:b/>
          <w:bCs/>
          <w:iCs/>
          <w:color w:val="000000" w:themeColor="text1"/>
          <w:kern w:val="32"/>
          <w:sz w:val="32"/>
          <w:szCs w:val="32"/>
          <w:highlight w:val="cyan"/>
          <w:lang w:val="en-US" w:eastAsia="ru-RU"/>
        </w:rPr>
        <w:t>III</w:t>
      </w:r>
      <w:r w:rsidRPr="007D1F46">
        <w:rPr>
          <w:rFonts w:ascii="Times New Roman" w:eastAsia="Times New Roman" w:hAnsi="Times New Roman" w:cs="Times New Roman"/>
          <w:b/>
          <w:bCs/>
          <w:iCs/>
          <w:color w:val="000000" w:themeColor="text1"/>
          <w:kern w:val="32"/>
          <w:sz w:val="32"/>
          <w:szCs w:val="32"/>
          <w:highlight w:val="cyan"/>
          <w:lang w:eastAsia="ru-RU"/>
        </w:rPr>
        <w:t xml:space="preserve">. </w:t>
      </w:r>
      <w:r w:rsidRPr="007D1F46">
        <w:rPr>
          <w:rFonts w:ascii="Times New Roman" w:eastAsia="Times New Roman" w:hAnsi="Times New Roman" w:cs="Times New Roman"/>
          <w:b/>
          <w:bCs/>
          <w:color w:val="000000" w:themeColor="text1"/>
          <w:kern w:val="32"/>
          <w:sz w:val="32"/>
          <w:szCs w:val="32"/>
          <w:highlight w:val="cyan"/>
          <w:lang w:eastAsia="ru-RU"/>
        </w:rPr>
        <w:t xml:space="preserve">Организационные и правовые аспекты защиты данных </w:t>
      </w:r>
    </w:p>
    <w:p w:rsidR="007D1F46" w:rsidRPr="007D1F46" w:rsidRDefault="007D1F46" w:rsidP="007D1F46">
      <w:pPr>
        <w:spacing w:after="0" w:line="240" w:lineRule="auto"/>
        <w:ind w:firstLine="567"/>
        <w:jc w:val="both"/>
        <w:rPr>
          <w:rFonts w:ascii="Times New Roman" w:hAnsi="Times New Roman" w:cs="Times New Roman"/>
          <w:iCs/>
          <w:color w:val="000000" w:themeColor="text1"/>
          <w:spacing w:val="-2"/>
          <w:sz w:val="32"/>
          <w:szCs w:val="32"/>
          <w:highlight w:val="cyan"/>
        </w:rPr>
      </w:pPr>
      <w:r w:rsidRPr="007D1F46">
        <w:rPr>
          <w:rFonts w:ascii="Times New Roman" w:hAnsi="Times New Roman" w:cs="Times New Roman"/>
          <w:iCs/>
          <w:color w:val="000000" w:themeColor="text1"/>
          <w:spacing w:val="-2"/>
          <w:sz w:val="32"/>
          <w:szCs w:val="32"/>
          <w:highlight w:val="cyan"/>
        </w:rPr>
        <w:t xml:space="preserve">Основные понятия и определения. Защита данных в коммерческих и государственных организациях. Управление, социология, психология, право, организация в защите данных от несанкционированного использования. </w:t>
      </w:r>
    </w:p>
    <w:p w:rsidR="007D1F46" w:rsidRPr="007D1F46" w:rsidRDefault="007D1F46" w:rsidP="007D1F46">
      <w:pPr>
        <w:numPr>
          <w:ilvl w:val="12"/>
          <w:numId w:val="0"/>
        </w:numPr>
        <w:spacing w:after="0" w:line="240" w:lineRule="auto"/>
        <w:jc w:val="both"/>
        <w:outlineLvl w:val="0"/>
        <w:rPr>
          <w:rFonts w:ascii="Times New Roman" w:eastAsia="Times New Roman" w:hAnsi="Times New Roman" w:cs="Times New Roman"/>
          <w:bCs/>
          <w:iCs/>
          <w:color w:val="000000" w:themeColor="text1"/>
          <w:kern w:val="32"/>
          <w:sz w:val="32"/>
          <w:szCs w:val="32"/>
          <w:highlight w:val="cyan"/>
          <w:lang w:eastAsia="ru-RU"/>
        </w:rPr>
      </w:pPr>
      <w:r w:rsidRPr="007D1F46">
        <w:rPr>
          <w:rFonts w:ascii="Times New Roman" w:eastAsia="Times New Roman" w:hAnsi="Times New Roman" w:cs="Times New Roman"/>
          <w:b/>
          <w:bCs/>
          <w:iCs/>
          <w:color w:val="000000" w:themeColor="text1"/>
          <w:kern w:val="32"/>
          <w:sz w:val="32"/>
          <w:szCs w:val="32"/>
          <w:highlight w:val="cyan"/>
          <w:lang w:eastAsia="ru-RU"/>
        </w:rPr>
        <w:t xml:space="preserve">         Раздел </w:t>
      </w:r>
      <w:r w:rsidRPr="007D1F46">
        <w:rPr>
          <w:rFonts w:ascii="Times New Roman" w:eastAsia="Times New Roman" w:hAnsi="Times New Roman" w:cs="Times New Roman"/>
          <w:b/>
          <w:bCs/>
          <w:iCs/>
          <w:color w:val="000000" w:themeColor="text1"/>
          <w:kern w:val="32"/>
          <w:sz w:val="32"/>
          <w:szCs w:val="32"/>
          <w:highlight w:val="cyan"/>
          <w:lang w:val="en-US" w:eastAsia="ru-RU"/>
        </w:rPr>
        <w:t>IV</w:t>
      </w:r>
      <w:r w:rsidRPr="007D1F46">
        <w:rPr>
          <w:rFonts w:ascii="Times New Roman" w:eastAsia="Times New Roman" w:hAnsi="Times New Roman" w:cs="Times New Roman"/>
          <w:b/>
          <w:bCs/>
          <w:iCs/>
          <w:color w:val="000000" w:themeColor="text1"/>
          <w:kern w:val="32"/>
          <w:sz w:val="32"/>
          <w:szCs w:val="32"/>
          <w:highlight w:val="cyan"/>
          <w:lang w:eastAsia="ru-RU"/>
        </w:rPr>
        <w:t xml:space="preserve">. </w:t>
      </w:r>
      <w:r w:rsidRPr="007D1F46">
        <w:rPr>
          <w:rFonts w:ascii="Times New Roman" w:eastAsia="Times New Roman" w:hAnsi="Times New Roman" w:cs="Times New Roman"/>
          <w:b/>
          <w:bCs/>
          <w:color w:val="000000" w:themeColor="text1"/>
          <w:kern w:val="32"/>
          <w:sz w:val="32"/>
          <w:szCs w:val="32"/>
          <w:highlight w:val="cyan"/>
          <w:lang w:eastAsia="ru-RU"/>
        </w:rPr>
        <w:t>Программные и аппаратные средства защиты данных в информационных системах</w:t>
      </w:r>
    </w:p>
    <w:p w:rsidR="007D1F46" w:rsidRPr="007D1F46" w:rsidRDefault="007D1F46" w:rsidP="007D1F46">
      <w:pPr>
        <w:numPr>
          <w:ilvl w:val="12"/>
          <w:numId w:val="0"/>
        </w:numPr>
        <w:spacing w:after="0" w:line="240" w:lineRule="auto"/>
        <w:ind w:firstLine="567"/>
        <w:jc w:val="both"/>
        <w:rPr>
          <w:rFonts w:ascii="Times New Roman" w:hAnsi="Times New Roman" w:cs="Times New Roman"/>
          <w:iCs/>
          <w:color w:val="000000" w:themeColor="text1"/>
          <w:sz w:val="32"/>
          <w:szCs w:val="32"/>
          <w:highlight w:val="cyan"/>
        </w:rPr>
      </w:pPr>
      <w:r w:rsidRPr="007D1F46">
        <w:rPr>
          <w:rFonts w:ascii="Times New Roman" w:hAnsi="Times New Roman" w:cs="Times New Roman"/>
          <w:iCs/>
          <w:color w:val="000000" w:themeColor="text1"/>
          <w:sz w:val="32"/>
          <w:szCs w:val="32"/>
          <w:highlight w:val="cyan"/>
        </w:rPr>
        <w:t xml:space="preserve">Методы и средства защиты данных, основанные на использовании криптографии. Стеганография. Применение программного средства </w:t>
      </w:r>
      <w:proofErr w:type="spellStart"/>
      <w:r w:rsidRPr="007D1F46">
        <w:rPr>
          <w:rFonts w:ascii="Times New Roman" w:hAnsi="Times New Roman" w:cs="Times New Roman"/>
          <w:iCs/>
          <w:color w:val="000000" w:themeColor="text1"/>
          <w:sz w:val="32"/>
          <w:szCs w:val="32"/>
          <w:highlight w:val="cyan"/>
          <w:lang w:val="en-US"/>
        </w:rPr>
        <w:t>TrueCrypt</w:t>
      </w:r>
      <w:proofErr w:type="spellEnd"/>
      <w:r w:rsidRPr="007D1F46">
        <w:rPr>
          <w:rFonts w:ascii="Times New Roman" w:hAnsi="Times New Roman" w:cs="Times New Roman"/>
          <w:iCs/>
          <w:color w:val="000000" w:themeColor="text1"/>
          <w:sz w:val="32"/>
          <w:szCs w:val="32"/>
          <w:highlight w:val="cyan"/>
        </w:rPr>
        <w:t>. Аппаратные средства защиты данных на примере использования переносимых устройств хранения данных (</w:t>
      </w:r>
      <w:r w:rsidRPr="007D1F46">
        <w:rPr>
          <w:rFonts w:ascii="Times New Roman" w:hAnsi="Times New Roman" w:cs="Times New Roman"/>
          <w:iCs/>
          <w:color w:val="000000" w:themeColor="text1"/>
          <w:sz w:val="32"/>
          <w:szCs w:val="32"/>
          <w:highlight w:val="cyan"/>
          <w:lang w:val="en-US"/>
        </w:rPr>
        <w:t>flash</w:t>
      </w:r>
      <w:r w:rsidRPr="007D1F46">
        <w:rPr>
          <w:rFonts w:ascii="Times New Roman" w:hAnsi="Times New Roman" w:cs="Times New Roman"/>
          <w:iCs/>
          <w:color w:val="000000" w:themeColor="text1"/>
          <w:sz w:val="32"/>
          <w:szCs w:val="32"/>
          <w:highlight w:val="cyan"/>
        </w:rPr>
        <w:t xml:space="preserve">-накопителей). Программные и аппаратные средства защиты данных от копирования. Примеры. </w:t>
      </w:r>
    </w:p>
    <w:p w:rsidR="007D1F46" w:rsidRPr="007D1F46" w:rsidRDefault="007D1F46" w:rsidP="007D1F46">
      <w:pPr>
        <w:numPr>
          <w:ilvl w:val="12"/>
          <w:numId w:val="0"/>
        </w:numPr>
        <w:spacing w:after="0" w:line="240" w:lineRule="auto"/>
        <w:jc w:val="both"/>
        <w:outlineLvl w:val="2"/>
        <w:rPr>
          <w:rFonts w:ascii="Times New Roman" w:eastAsia="Times New Roman" w:hAnsi="Times New Roman" w:cs="Times New Roman"/>
          <w:bCs/>
          <w:iCs/>
          <w:color w:val="000000" w:themeColor="text1"/>
          <w:sz w:val="32"/>
          <w:szCs w:val="32"/>
          <w:highlight w:val="cyan"/>
          <w:lang w:eastAsia="ru-RU"/>
        </w:rPr>
      </w:pPr>
      <w:r w:rsidRPr="007D1F46">
        <w:rPr>
          <w:rFonts w:ascii="Times New Roman" w:eastAsia="Times New Roman" w:hAnsi="Times New Roman" w:cs="Times New Roman"/>
          <w:b/>
          <w:bCs/>
          <w:iCs/>
          <w:color w:val="000000" w:themeColor="text1"/>
          <w:sz w:val="32"/>
          <w:szCs w:val="32"/>
          <w:highlight w:val="cyan"/>
          <w:lang w:eastAsia="ru-RU"/>
        </w:rPr>
        <w:t xml:space="preserve">        Раздел </w:t>
      </w:r>
      <w:r w:rsidRPr="007D1F46">
        <w:rPr>
          <w:rFonts w:ascii="Times New Roman" w:eastAsia="Times New Roman" w:hAnsi="Times New Roman" w:cs="Times New Roman"/>
          <w:b/>
          <w:bCs/>
          <w:iCs/>
          <w:color w:val="000000" w:themeColor="text1"/>
          <w:sz w:val="32"/>
          <w:szCs w:val="32"/>
          <w:highlight w:val="cyan"/>
          <w:lang w:val="en-US" w:eastAsia="ru-RU"/>
        </w:rPr>
        <w:t>V</w:t>
      </w:r>
      <w:r w:rsidRPr="007D1F46">
        <w:rPr>
          <w:rFonts w:ascii="Times New Roman" w:eastAsia="Times New Roman" w:hAnsi="Times New Roman" w:cs="Times New Roman"/>
          <w:b/>
          <w:bCs/>
          <w:iCs/>
          <w:color w:val="000000" w:themeColor="text1"/>
          <w:sz w:val="32"/>
          <w:szCs w:val="32"/>
          <w:highlight w:val="cyan"/>
          <w:lang w:eastAsia="ru-RU"/>
        </w:rPr>
        <w:t xml:space="preserve">. </w:t>
      </w:r>
      <w:r w:rsidRPr="007D1F46">
        <w:rPr>
          <w:rFonts w:ascii="Times New Roman" w:eastAsia="Times New Roman" w:hAnsi="Times New Roman" w:cs="Times New Roman"/>
          <w:b/>
          <w:bCs/>
          <w:color w:val="000000" w:themeColor="text1"/>
          <w:sz w:val="32"/>
          <w:szCs w:val="32"/>
          <w:highlight w:val="cyan"/>
          <w:lang w:eastAsia="ru-RU"/>
        </w:rPr>
        <w:t>Построение защищенных вычислительных средств с использованием современных операционных систем, систем управления базами данных и языков программирования</w:t>
      </w:r>
    </w:p>
    <w:p w:rsidR="007D1F46" w:rsidRPr="007D1F46" w:rsidRDefault="007D1F46" w:rsidP="007D1F46">
      <w:pPr>
        <w:spacing w:after="0" w:line="240" w:lineRule="auto"/>
        <w:ind w:firstLine="567"/>
        <w:jc w:val="both"/>
        <w:rPr>
          <w:rFonts w:ascii="Times New Roman" w:eastAsia="Times New Roman" w:hAnsi="Times New Roman" w:cs="Times New Roman"/>
          <w:color w:val="000000" w:themeColor="text1"/>
          <w:sz w:val="32"/>
          <w:szCs w:val="32"/>
          <w:highlight w:val="cyan"/>
          <w:lang w:eastAsia="ru-RU"/>
        </w:rPr>
      </w:pPr>
      <w:r w:rsidRPr="007D1F46">
        <w:rPr>
          <w:rFonts w:ascii="Times New Roman" w:eastAsia="Times New Roman" w:hAnsi="Times New Roman" w:cs="Times New Roman"/>
          <w:color w:val="000000" w:themeColor="text1"/>
          <w:sz w:val="32"/>
          <w:szCs w:val="32"/>
          <w:highlight w:val="cyan"/>
          <w:lang w:eastAsia="ru-RU"/>
        </w:rPr>
        <w:t>Основные понятия. Администрирование операционных систем в контексте обеспечения безопасности. Фундаментальные концепции безопасности операционных систем: защищенные области, матрицы доступа, механизмы безопасности. Основы</w:t>
      </w:r>
      <w:r w:rsidRPr="007D1F46">
        <w:rPr>
          <w:rFonts w:ascii="Times New Roman" w:eastAsia="Times New Roman" w:hAnsi="Times New Roman" w:cs="Times New Roman"/>
          <w:color w:val="000000" w:themeColor="text1"/>
          <w:sz w:val="32"/>
          <w:szCs w:val="32"/>
          <w:highlight w:val="cyan"/>
          <w:lang w:val="en-US" w:eastAsia="ru-RU"/>
        </w:rPr>
        <w:t xml:space="preserve"> </w:t>
      </w:r>
      <w:r w:rsidRPr="007D1F46">
        <w:rPr>
          <w:rFonts w:ascii="Times New Roman" w:eastAsia="Times New Roman" w:hAnsi="Times New Roman" w:cs="Times New Roman"/>
          <w:color w:val="000000" w:themeColor="text1"/>
          <w:sz w:val="32"/>
          <w:szCs w:val="32"/>
          <w:highlight w:val="cyan"/>
          <w:lang w:eastAsia="ru-RU"/>
        </w:rPr>
        <w:t>безопасности</w:t>
      </w:r>
      <w:r w:rsidRPr="007D1F46">
        <w:rPr>
          <w:rFonts w:ascii="Times New Roman" w:eastAsia="Times New Roman" w:hAnsi="Times New Roman" w:cs="Times New Roman"/>
          <w:color w:val="000000" w:themeColor="text1"/>
          <w:sz w:val="32"/>
          <w:szCs w:val="32"/>
          <w:highlight w:val="cyan"/>
          <w:lang w:val="en-US" w:eastAsia="ru-RU"/>
        </w:rPr>
        <w:t xml:space="preserve"> </w:t>
      </w:r>
      <w:r w:rsidRPr="007D1F46">
        <w:rPr>
          <w:rFonts w:ascii="Times New Roman" w:eastAsia="Times New Roman" w:hAnsi="Times New Roman" w:cs="Times New Roman"/>
          <w:color w:val="000000" w:themeColor="text1"/>
          <w:sz w:val="32"/>
          <w:szCs w:val="32"/>
          <w:highlight w:val="cyan"/>
          <w:lang w:eastAsia="ru-RU"/>
        </w:rPr>
        <w:t>в</w:t>
      </w:r>
      <w:r w:rsidRPr="007D1F46">
        <w:rPr>
          <w:rFonts w:ascii="Times New Roman" w:eastAsia="Times New Roman" w:hAnsi="Times New Roman" w:cs="Times New Roman"/>
          <w:color w:val="000000" w:themeColor="text1"/>
          <w:sz w:val="32"/>
          <w:szCs w:val="32"/>
          <w:highlight w:val="cyan"/>
          <w:lang w:val="en-US" w:eastAsia="ru-RU"/>
        </w:rPr>
        <w:t xml:space="preserve"> Microsoft Windows (accounts, group policies, NTFS permission, audit). </w:t>
      </w:r>
      <w:r w:rsidRPr="007D1F46">
        <w:rPr>
          <w:rFonts w:ascii="Times New Roman" w:eastAsia="Times New Roman" w:hAnsi="Times New Roman" w:cs="Times New Roman"/>
          <w:color w:val="000000" w:themeColor="text1"/>
          <w:sz w:val="32"/>
          <w:szCs w:val="32"/>
          <w:highlight w:val="cyan"/>
          <w:lang w:eastAsia="ru-RU"/>
        </w:rPr>
        <w:t xml:space="preserve">Примеры администрирования. Различные аспекты безопасности баз данных, их администрирования: </w:t>
      </w:r>
      <w:r w:rsidRPr="007D1F46">
        <w:rPr>
          <w:rFonts w:ascii="Times New Roman" w:eastAsia="Times New Roman" w:hAnsi="Times New Roman" w:cs="Times New Roman"/>
          <w:color w:val="000000" w:themeColor="text1"/>
          <w:sz w:val="32"/>
          <w:szCs w:val="32"/>
          <w:highlight w:val="cyan"/>
          <w:lang w:val="en-US" w:eastAsia="ru-RU"/>
        </w:rPr>
        <w:t>permission</w:t>
      </w:r>
      <w:r w:rsidRPr="007D1F46">
        <w:rPr>
          <w:rFonts w:ascii="Times New Roman" w:eastAsia="Times New Roman" w:hAnsi="Times New Roman" w:cs="Times New Roman"/>
          <w:color w:val="000000" w:themeColor="text1"/>
          <w:sz w:val="32"/>
          <w:szCs w:val="32"/>
          <w:highlight w:val="cyan"/>
          <w:lang w:eastAsia="ru-RU"/>
        </w:rPr>
        <w:t xml:space="preserve">, </w:t>
      </w:r>
      <w:r w:rsidRPr="007D1F46">
        <w:rPr>
          <w:rFonts w:ascii="Times New Roman" w:eastAsia="Times New Roman" w:hAnsi="Times New Roman" w:cs="Times New Roman"/>
          <w:color w:val="000000" w:themeColor="text1"/>
          <w:sz w:val="32"/>
          <w:szCs w:val="32"/>
          <w:highlight w:val="cyan"/>
          <w:lang w:val="en-US" w:eastAsia="ru-RU"/>
        </w:rPr>
        <w:t>roles</w:t>
      </w:r>
      <w:r w:rsidRPr="007D1F46">
        <w:rPr>
          <w:rFonts w:ascii="Times New Roman" w:eastAsia="Times New Roman" w:hAnsi="Times New Roman" w:cs="Times New Roman"/>
          <w:color w:val="000000" w:themeColor="text1"/>
          <w:sz w:val="32"/>
          <w:szCs w:val="32"/>
          <w:highlight w:val="cyan"/>
          <w:lang w:eastAsia="ru-RU"/>
        </w:rPr>
        <w:t xml:space="preserve">, </w:t>
      </w:r>
      <w:r w:rsidRPr="007D1F46">
        <w:rPr>
          <w:rFonts w:ascii="Times New Roman" w:eastAsia="Times New Roman" w:hAnsi="Times New Roman" w:cs="Times New Roman"/>
          <w:color w:val="000000" w:themeColor="text1"/>
          <w:sz w:val="32"/>
          <w:szCs w:val="32"/>
          <w:highlight w:val="cyan"/>
          <w:lang w:val="en-US" w:eastAsia="ru-RU"/>
        </w:rPr>
        <w:t>views</w:t>
      </w:r>
      <w:r w:rsidRPr="007D1F46">
        <w:rPr>
          <w:rFonts w:ascii="Times New Roman" w:eastAsia="Times New Roman" w:hAnsi="Times New Roman" w:cs="Times New Roman"/>
          <w:color w:val="000000" w:themeColor="text1"/>
          <w:sz w:val="32"/>
          <w:szCs w:val="32"/>
          <w:highlight w:val="cyan"/>
          <w:lang w:eastAsia="ru-RU"/>
        </w:rPr>
        <w:t xml:space="preserve"> </w:t>
      </w:r>
      <w:r w:rsidRPr="007D1F46">
        <w:rPr>
          <w:rFonts w:ascii="Times New Roman" w:eastAsia="Times New Roman" w:hAnsi="Times New Roman" w:cs="Times New Roman"/>
          <w:color w:val="000000" w:themeColor="text1"/>
          <w:sz w:val="32"/>
          <w:szCs w:val="32"/>
          <w:highlight w:val="cyan"/>
          <w:lang w:val="en-US" w:eastAsia="ru-RU"/>
        </w:rPr>
        <w:t>and</w:t>
      </w:r>
      <w:r w:rsidRPr="007D1F46">
        <w:rPr>
          <w:rFonts w:ascii="Times New Roman" w:eastAsia="Times New Roman" w:hAnsi="Times New Roman" w:cs="Times New Roman"/>
          <w:color w:val="000000" w:themeColor="text1"/>
          <w:sz w:val="32"/>
          <w:szCs w:val="32"/>
          <w:highlight w:val="cyan"/>
          <w:lang w:eastAsia="ru-RU"/>
        </w:rPr>
        <w:t xml:space="preserve"> </w:t>
      </w:r>
      <w:r w:rsidRPr="007D1F46">
        <w:rPr>
          <w:rFonts w:ascii="Times New Roman" w:eastAsia="Times New Roman" w:hAnsi="Times New Roman" w:cs="Times New Roman"/>
          <w:color w:val="000000" w:themeColor="text1"/>
          <w:sz w:val="32"/>
          <w:szCs w:val="32"/>
          <w:highlight w:val="cyan"/>
          <w:lang w:val="en-US" w:eastAsia="ru-RU"/>
        </w:rPr>
        <w:t>stored</w:t>
      </w:r>
      <w:r w:rsidRPr="007D1F46">
        <w:rPr>
          <w:rFonts w:ascii="Times New Roman" w:eastAsia="Times New Roman" w:hAnsi="Times New Roman" w:cs="Times New Roman"/>
          <w:color w:val="000000" w:themeColor="text1"/>
          <w:sz w:val="32"/>
          <w:szCs w:val="32"/>
          <w:highlight w:val="cyan"/>
          <w:lang w:eastAsia="ru-RU"/>
        </w:rPr>
        <w:t xml:space="preserve"> </w:t>
      </w:r>
      <w:r w:rsidRPr="007D1F46">
        <w:rPr>
          <w:rFonts w:ascii="Times New Roman" w:eastAsia="Times New Roman" w:hAnsi="Times New Roman" w:cs="Times New Roman"/>
          <w:color w:val="000000" w:themeColor="text1"/>
          <w:sz w:val="32"/>
          <w:szCs w:val="32"/>
          <w:highlight w:val="cyan"/>
          <w:lang w:val="en-US" w:eastAsia="ru-RU"/>
        </w:rPr>
        <w:lastRenderedPageBreak/>
        <w:t>procedures</w:t>
      </w:r>
      <w:r w:rsidRPr="007D1F46">
        <w:rPr>
          <w:rFonts w:ascii="Times New Roman" w:eastAsia="Times New Roman" w:hAnsi="Times New Roman" w:cs="Times New Roman"/>
          <w:color w:val="000000" w:themeColor="text1"/>
          <w:sz w:val="32"/>
          <w:szCs w:val="32"/>
          <w:highlight w:val="cyan"/>
          <w:lang w:eastAsia="ru-RU"/>
        </w:rPr>
        <w:t xml:space="preserve">. Разработка программного обеспечения, защищенного от вторжения вредоносных программ и отладчиков. </w:t>
      </w:r>
    </w:p>
    <w:p w:rsidR="007D1F46" w:rsidRPr="007D1F46" w:rsidRDefault="007D1F46" w:rsidP="007D1F46">
      <w:pPr>
        <w:numPr>
          <w:ilvl w:val="12"/>
          <w:numId w:val="0"/>
        </w:numPr>
        <w:spacing w:after="0" w:line="240" w:lineRule="auto"/>
        <w:jc w:val="both"/>
        <w:outlineLvl w:val="0"/>
        <w:rPr>
          <w:rFonts w:ascii="Times New Roman" w:eastAsia="Times New Roman" w:hAnsi="Times New Roman" w:cs="Times New Roman"/>
          <w:bCs/>
          <w:iCs/>
          <w:color w:val="000000" w:themeColor="text1"/>
          <w:kern w:val="32"/>
          <w:sz w:val="32"/>
          <w:szCs w:val="32"/>
          <w:highlight w:val="cyan"/>
          <w:lang w:eastAsia="ru-RU"/>
        </w:rPr>
      </w:pPr>
      <w:r w:rsidRPr="007D1F46">
        <w:rPr>
          <w:rFonts w:ascii="Times New Roman" w:eastAsia="Times New Roman" w:hAnsi="Times New Roman" w:cs="Times New Roman"/>
          <w:b/>
          <w:bCs/>
          <w:iCs/>
          <w:color w:val="000000" w:themeColor="text1"/>
          <w:kern w:val="32"/>
          <w:sz w:val="32"/>
          <w:szCs w:val="32"/>
          <w:highlight w:val="cyan"/>
          <w:lang w:eastAsia="ru-RU"/>
        </w:rPr>
        <w:t xml:space="preserve">         Раздел </w:t>
      </w:r>
      <w:r w:rsidRPr="007D1F46">
        <w:rPr>
          <w:rFonts w:ascii="Times New Roman" w:eastAsia="Times New Roman" w:hAnsi="Times New Roman" w:cs="Times New Roman"/>
          <w:b/>
          <w:bCs/>
          <w:iCs/>
          <w:color w:val="000000" w:themeColor="text1"/>
          <w:kern w:val="32"/>
          <w:sz w:val="32"/>
          <w:szCs w:val="32"/>
          <w:highlight w:val="cyan"/>
          <w:lang w:val="en-US" w:eastAsia="ru-RU"/>
        </w:rPr>
        <w:t>VI</w:t>
      </w:r>
      <w:r w:rsidRPr="007D1F46">
        <w:rPr>
          <w:rFonts w:ascii="Times New Roman" w:eastAsia="Times New Roman" w:hAnsi="Times New Roman" w:cs="Times New Roman"/>
          <w:b/>
          <w:bCs/>
          <w:iCs/>
          <w:color w:val="000000" w:themeColor="text1"/>
          <w:kern w:val="32"/>
          <w:sz w:val="32"/>
          <w:szCs w:val="32"/>
          <w:highlight w:val="cyan"/>
          <w:lang w:eastAsia="ru-RU"/>
        </w:rPr>
        <w:t xml:space="preserve">. </w:t>
      </w:r>
      <w:r w:rsidRPr="007D1F46">
        <w:rPr>
          <w:rFonts w:ascii="Times New Roman" w:eastAsia="Times New Roman" w:hAnsi="Times New Roman" w:cs="Times New Roman"/>
          <w:b/>
          <w:bCs/>
          <w:color w:val="000000" w:themeColor="text1"/>
          <w:kern w:val="32"/>
          <w:sz w:val="32"/>
          <w:szCs w:val="32"/>
          <w:highlight w:val="cyan"/>
          <w:lang w:eastAsia="ru-RU"/>
        </w:rPr>
        <w:t>Обеспечение защиты данных с использованием мобильных устройств их хранения</w:t>
      </w:r>
    </w:p>
    <w:p w:rsidR="007D1F46" w:rsidRPr="007D1F46" w:rsidRDefault="007D1F46" w:rsidP="007D1F46">
      <w:pPr>
        <w:numPr>
          <w:ilvl w:val="12"/>
          <w:numId w:val="0"/>
        </w:numPr>
        <w:spacing w:after="0" w:line="240" w:lineRule="auto"/>
        <w:ind w:firstLine="567"/>
        <w:jc w:val="both"/>
        <w:rPr>
          <w:rFonts w:ascii="Times New Roman" w:hAnsi="Times New Roman" w:cs="Times New Roman"/>
          <w:iCs/>
          <w:color w:val="000000" w:themeColor="text1"/>
          <w:sz w:val="32"/>
          <w:szCs w:val="32"/>
          <w:highlight w:val="cyan"/>
        </w:rPr>
      </w:pPr>
      <w:r w:rsidRPr="007D1F46">
        <w:rPr>
          <w:rFonts w:ascii="Times New Roman" w:hAnsi="Times New Roman" w:cs="Times New Roman"/>
          <w:iCs/>
          <w:color w:val="000000" w:themeColor="text1"/>
          <w:sz w:val="32"/>
          <w:szCs w:val="32"/>
          <w:highlight w:val="cyan"/>
        </w:rPr>
        <w:t xml:space="preserve">Применение «переносимых устройств» (на примере </w:t>
      </w:r>
      <w:r w:rsidRPr="007D1F46">
        <w:rPr>
          <w:rFonts w:ascii="Times New Roman" w:hAnsi="Times New Roman" w:cs="Times New Roman"/>
          <w:iCs/>
          <w:color w:val="000000" w:themeColor="text1"/>
          <w:sz w:val="32"/>
          <w:szCs w:val="32"/>
          <w:highlight w:val="cyan"/>
          <w:lang w:val="en-US"/>
        </w:rPr>
        <w:t>Flash</w:t>
      </w:r>
      <w:r w:rsidRPr="007D1F46">
        <w:rPr>
          <w:rFonts w:ascii="Times New Roman" w:hAnsi="Times New Roman" w:cs="Times New Roman"/>
          <w:iCs/>
          <w:color w:val="000000" w:themeColor="text1"/>
          <w:sz w:val="32"/>
          <w:szCs w:val="32"/>
          <w:highlight w:val="cyan"/>
        </w:rPr>
        <w:t xml:space="preserve">-устройств </w:t>
      </w:r>
      <w:r w:rsidRPr="007D1F46">
        <w:rPr>
          <w:rFonts w:ascii="Times New Roman" w:hAnsi="Times New Roman" w:cs="Times New Roman"/>
          <w:iCs/>
          <w:color w:val="000000" w:themeColor="text1"/>
          <w:sz w:val="32"/>
          <w:szCs w:val="32"/>
          <w:highlight w:val="cyan"/>
          <w:lang w:val="en-US"/>
        </w:rPr>
        <w:t>Transcend</w:t>
      </w:r>
      <w:r w:rsidRPr="007D1F46">
        <w:rPr>
          <w:rFonts w:ascii="Times New Roman" w:hAnsi="Times New Roman" w:cs="Times New Roman"/>
          <w:iCs/>
          <w:color w:val="000000" w:themeColor="text1"/>
          <w:sz w:val="32"/>
          <w:szCs w:val="32"/>
          <w:highlight w:val="cyan"/>
        </w:rPr>
        <w:t xml:space="preserve">) для защиты от посягательств на доступ к конфиденциальным данным. Возможности «шифрования данных на аппаратном уровне» - мифы и реальности. </w:t>
      </w:r>
    </w:p>
    <w:p w:rsidR="007D1F46" w:rsidRPr="007D1F46" w:rsidRDefault="007D1F46" w:rsidP="007D1F46">
      <w:pPr>
        <w:numPr>
          <w:ilvl w:val="12"/>
          <w:numId w:val="0"/>
        </w:numPr>
        <w:spacing w:after="0" w:line="240" w:lineRule="auto"/>
        <w:ind w:firstLine="567"/>
        <w:jc w:val="both"/>
        <w:rPr>
          <w:rFonts w:ascii="Times New Roman" w:hAnsi="Times New Roman" w:cs="Times New Roman"/>
          <w:b/>
          <w:iCs/>
          <w:color w:val="000000" w:themeColor="text1"/>
          <w:sz w:val="32"/>
          <w:szCs w:val="32"/>
          <w:highlight w:val="cyan"/>
        </w:rPr>
      </w:pPr>
      <w:r w:rsidRPr="007D1F46">
        <w:rPr>
          <w:rFonts w:ascii="Times New Roman" w:hAnsi="Times New Roman" w:cs="Times New Roman"/>
          <w:b/>
          <w:iCs/>
          <w:color w:val="000000" w:themeColor="text1"/>
          <w:sz w:val="32"/>
          <w:szCs w:val="32"/>
          <w:highlight w:val="cyan"/>
        </w:rPr>
        <w:t>Раздел </w:t>
      </w:r>
      <w:r w:rsidRPr="007D1F46">
        <w:rPr>
          <w:rFonts w:ascii="Times New Roman" w:hAnsi="Times New Roman" w:cs="Times New Roman"/>
          <w:b/>
          <w:iCs/>
          <w:color w:val="000000" w:themeColor="text1"/>
          <w:sz w:val="32"/>
          <w:szCs w:val="32"/>
          <w:highlight w:val="cyan"/>
          <w:lang w:val="en-US"/>
        </w:rPr>
        <w:t>VII</w:t>
      </w:r>
      <w:r w:rsidRPr="007D1F46">
        <w:rPr>
          <w:rFonts w:ascii="Times New Roman" w:hAnsi="Times New Roman" w:cs="Times New Roman"/>
          <w:iCs/>
          <w:color w:val="000000" w:themeColor="text1"/>
          <w:sz w:val="32"/>
          <w:szCs w:val="32"/>
          <w:highlight w:val="cyan"/>
        </w:rPr>
        <w:t xml:space="preserve">. </w:t>
      </w:r>
      <w:r w:rsidRPr="007D1F46">
        <w:rPr>
          <w:rFonts w:ascii="Times New Roman" w:hAnsi="Times New Roman" w:cs="Times New Roman"/>
          <w:b/>
          <w:color w:val="000000" w:themeColor="text1"/>
          <w:sz w:val="32"/>
          <w:szCs w:val="32"/>
          <w:highlight w:val="cyan"/>
        </w:rPr>
        <w:t>Разработка программного обеспечения систем защиты данных</w:t>
      </w:r>
      <w:r w:rsidRPr="007D1F46">
        <w:rPr>
          <w:rFonts w:ascii="Times New Roman" w:hAnsi="Times New Roman" w:cs="Times New Roman"/>
          <w:b/>
          <w:iCs/>
          <w:color w:val="000000" w:themeColor="text1"/>
          <w:sz w:val="32"/>
          <w:szCs w:val="32"/>
          <w:highlight w:val="cyan"/>
        </w:rPr>
        <w:t xml:space="preserve"> </w:t>
      </w:r>
    </w:p>
    <w:p w:rsidR="007D1F46" w:rsidRDefault="007D1F46" w:rsidP="007D1F46">
      <w:pPr>
        <w:spacing w:after="0" w:line="240" w:lineRule="auto"/>
        <w:ind w:firstLine="708"/>
        <w:jc w:val="both"/>
        <w:rPr>
          <w:rFonts w:ascii="Times New Roman" w:hAnsi="Times New Roman" w:cs="Times New Roman"/>
          <w:color w:val="000000" w:themeColor="text1"/>
          <w:sz w:val="32"/>
          <w:szCs w:val="32"/>
        </w:rPr>
      </w:pPr>
      <w:r w:rsidRPr="007D1F46">
        <w:rPr>
          <w:rFonts w:ascii="Times New Roman" w:hAnsi="Times New Roman" w:cs="Times New Roman"/>
          <w:color w:val="000000" w:themeColor="text1"/>
          <w:sz w:val="32"/>
          <w:szCs w:val="32"/>
          <w:highlight w:val="cyan"/>
        </w:rPr>
        <w:t xml:space="preserve">Определение жизненного цикла программного обеспечения, технологии программирования, ориентированных на создание программ обеспечения защиты данных. Определение требований как основа необходимых и достаточных условий для начала работ по созданию программного обеспечения. </w:t>
      </w:r>
      <w:r w:rsidRPr="007D1F46">
        <w:rPr>
          <w:rFonts w:ascii="Times New Roman" w:hAnsi="Times New Roman" w:cs="Times New Roman"/>
          <w:color w:val="000000" w:themeColor="text1"/>
          <w:sz w:val="32"/>
          <w:szCs w:val="32"/>
          <w:highlight w:val="cyan"/>
          <w:lang w:val="en-US"/>
        </w:rPr>
        <w:t>Structured</w:t>
      </w:r>
      <w:r w:rsidRPr="007D1F46">
        <w:rPr>
          <w:rFonts w:ascii="Times New Roman" w:hAnsi="Times New Roman" w:cs="Times New Roman"/>
          <w:color w:val="000000" w:themeColor="text1"/>
          <w:sz w:val="32"/>
          <w:szCs w:val="32"/>
          <w:highlight w:val="cyan"/>
        </w:rPr>
        <w:t xml:space="preserve"> </w:t>
      </w:r>
      <w:r w:rsidRPr="007D1F46">
        <w:rPr>
          <w:rFonts w:ascii="Times New Roman" w:hAnsi="Times New Roman" w:cs="Times New Roman"/>
          <w:color w:val="000000" w:themeColor="text1"/>
          <w:sz w:val="32"/>
          <w:szCs w:val="32"/>
          <w:highlight w:val="cyan"/>
          <w:lang w:val="en-US"/>
        </w:rPr>
        <w:t>Analysis</w:t>
      </w:r>
      <w:r w:rsidRPr="007D1F46">
        <w:rPr>
          <w:rFonts w:ascii="Times New Roman" w:hAnsi="Times New Roman" w:cs="Times New Roman"/>
          <w:color w:val="000000" w:themeColor="text1"/>
          <w:sz w:val="32"/>
          <w:szCs w:val="32"/>
          <w:highlight w:val="cyan"/>
        </w:rPr>
        <w:t xml:space="preserve"> как базис для определения требований. Понятия: принципы хорошего рассказывания, контекст, </w:t>
      </w:r>
      <w:r w:rsidRPr="007D1F46">
        <w:rPr>
          <w:rFonts w:ascii="Times New Roman" w:hAnsi="Times New Roman" w:cs="Times New Roman"/>
          <w:color w:val="000000" w:themeColor="text1"/>
          <w:sz w:val="32"/>
          <w:szCs w:val="32"/>
          <w:highlight w:val="cyan"/>
          <w:lang w:val="en-US"/>
        </w:rPr>
        <w:t>viewpoint</w:t>
      </w:r>
      <w:r w:rsidRPr="007D1F46">
        <w:rPr>
          <w:rFonts w:ascii="Times New Roman" w:hAnsi="Times New Roman" w:cs="Times New Roman"/>
          <w:color w:val="000000" w:themeColor="text1"/>
          <w:sz w:val="32"/>
          <w:szCs w:val="32"/>
          <w:highlight w:val="cyan"/>
        </w:rPr>
        <w:t>, графическое отображение процессов. Реализация одного из постулатов в области защиты данных: чем на более близком к аппаратному уровню в контексте вычислительной техники осуществлена реализация системы защиты данных, тем она более эффективна – на примере разработки программы, удаляющей</w:t>
      </w:r>
      <w:r w:rsidR="00897775">
        <w:rPr>
          <w:rFonts w:ascii="Times New Roman" w:hAnsi="Times New Roman" w:cs="Times New Roman"/>
          <w:color w:val="000000" w:themeColor="text1"/>
          <w:sz w:val="32"/>
          <w:szCs w:val="32"/>
          <w:highlight w:val="cyan"/>
        </w:rPr>
        <w:t xml:space="preserve"> саму себя в рамках </w:t>
      </w:r>
      <w:r w:rsidRPr="007D1F46">
        <w:rPr>
          <w:rFonts w:ascii="Times New Roman" w:hAnsi="Times New Roman" w:cs="Times New Roman"/>
          <w:color w:val="000000" w:themeColor="text1"/>
          <w:sz w:val="32"/>
          <w:szCs w:val="32"/>
          <w:highlight w:val="cyan"/>
        </w:rPr>
        <w:t xml:space="preserve">системы </w:t>
      </w:r>
      <w:r w:rsidRPr="007D1F46">
        <w:rPr>
          <w:rFonts w:ascii="Times New Roman" w:hAnsi="Times New Roman" w:cs="Times New Roman"/>
          <w:color w:val="000000" w:themeColor="text1"/>
          <w:sz w:val="32"/>
          <w:szCs w:val="32"/>
          <w:highlight w:val="cyan"/>
          <w:lang w:val="en-US"/>
        </w:rPr>
        <w:t>Windows</w:t>
      </w:r>
      <w:r w:rsidRPr="007D1F46">
        <w:rPr>
          <w:rFonts w:ascii="Times New Roman" w:hAnsi="Times New Roman" w:cs="Times New Roman"/>
          <w:color w:val="000000" w:themeColor="text1"/>
          <w:sz w:val="32"/>
          <w:szCs w:val="32"/>
          <w:highlight w:val="cyan"/>
        </w:rPr>
        <w:t>.</w:t>
      </w:r>
      <w:r w:rsidR="00BD715D">
        <w:rPr>
          <w:rFonts w:ascii="Times New Roman" w:hAnsi="Times New Roman" w:cs="Times New Roman"/>
          <w:color w:val="000000" w:themeColor="text1"/>
          <w:sz w:val="32"/>
          <w:szCs w:val="32"/>
        </w:rPr>
        <w:t xml:space="preserve"> </w:t>
      </w:r>
    </w:p>
    <w:p w:rsidR="00BD715D" w:rsidRDefault="00BD715D" w:rsidP="007D1F46">
      <w:pPr>
        <w:spacing w:after="0" w:line="240" w:lineRule="auto"/>
        <w:ind w:firstLine="708"/>
        <w:jc w:val="both"/>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t xml:space="preserve">Более подробно о курсе можно почитать, если найти ссылку на Типовую программу курса Безопасность информационных систем. </w:t>
      </w:r>
    </w:p>
    <w:p w:rsidR="00C16D81" w:rsidRDefault="00C16D81" w:rsidP="00C16D81">
      <w:pPr>
        <w:spacing w:after="0" w:line="240" w:lineRule="auto"/>
        <w:jc w:val="both"/>
        <w:rPr>
          <w:b/>
          <w:i/>
        </w:rPr>
      </w:pPr>
    </w:p>
    <w:p w:rsidR="00C16D81" w:rsidRPr="00397A37" w:rsidRDefault="00C16D81" w:rsidP="00C16D81">
      <w:pPr>
        <w:spacing w:after="0" w:line="240" w:lineRule="auto"/>
        <w:jc w:val="both"/>
        <w:rPr>
          <w:b/>
          <w:i/>
        </w:rPr>
      </w:pPr>
      <w:r>
        <w:rPr>
          <w:b/>
          <w:i/>
        </w:rPr>
        <w:t xml:space="preserve">        Толкование 8</w:t>
      </w:r>
      <w:r w:rsidRPr="00397A37">
        <w:rPr>
          <w:b/>
          <w:i/>
        </w:rPr>
        <w:t>. Постулаты в области БИС.</w:t>
      </w:r>
    </w:p>
    <w:p w:rsidR="00C16D81" w:rsidRDefault="00C16D81" w:rsidP="00C16D81">
      <w:pPr>
        <w:spacing w:after="0" w:line="240" w:lineRule="auto"/>
        <w:jc w:val="both"/>
      </w:pPr>
      <w:r>
        <w:tab/>
        <w:t>Постулат 1. Не существует абсолютных методов защиты данных.</w:t>
      </w:r>
    </w:p>
    <w:p w:rsidR="00C16D81" w:rsidRDefault="00C16D81" w:rsidP="00C16D81">
      <w:pPr>
        <w:spacing w:after="0" w:line="240" w:lineRule="auto"/>
        <w:jc w:val="both"/>
      </w:pPr>
      <w:r>
        <w:tab/>
        <w:t xml:space="preserve">Постулат 2. Построение системы для защиты данных необходимо тогда и только тогда, когда стоимость разработки и внедрения данной системы меньше стоимости вреда, который может быть нанесен заказчику системы из-за её отсутствия. </w:t>
      </w:r>
    </w:p>
    <w:p w:rsidR="00C16D81" w:rsidRDefault="00C16D81" w:rsidP="00C16D81">
      <w:pPr>
        <w:spacing w:after="0" w:line="240" w:lineRule="auto"/>
        <w:jc w:val="both"/>
      </w:pPr>
      <w:r>
        <w:tab/>
        <w:t>Постулат 3. Тем, что нельзя измерить, невозможно управлять.</w:t>
      </w:r>
    </w:p>
    <w:p w:rsidR="00C16D81" w:rsidRPr="00684355" w:rsidRDefault="00C16D81" w:rsidP="00C16D81">
      <w:pPr>
        <w:spacing w:after="0" w:line="240" w:lineRule="auto"/>
        <w:jc w:val="both"/>
      </w:pPr>
      <w:r>
        <w:tab/>
        <w:t xml:space="preserve">Постулат 4. Чем ближе к аппаратному уровень реализации система защиты данных, тем более надежна система защиты данных при прочих равных условиях. </w:t>
      </w:r>
    </w:p>
    <w:p w:rsidR="00BD715D" w:rsidRPr="007D1F46" w:rsidRDefault="00BD715D" w:rsidP="007D1F46">
      <w:pPr>
        <w:spacing w:after="0" w:line="240" w:lineRule="auto"/>
        <w:ind w:firstLine="708"/>
        <w:jc w:val="both"/>
        <w:rPr>
          <w:rFonts w:ascii="Times New Roman" w:hAnsi="Times New Roman" w:cs="Times New Roman"/>
          <w:color w:val="000000" w:themeColor="text1"/>
          <w:sz w:val="32"/>
          <w:szCs w:val="32"/>
        </w:rPr>
      </w:pPr>
    </w:p>
    <w:p w:rsidR="007D1F46" w:rsidRPr="007D1F46" w:rsidRDefault="007D1F46" w:rsidP="007D1F46">
      <w:pPr>
        <w:spacing w:after="0" w:line="240" w:lineRule="auto"/>
        <w:ind w:firstLine="708"/>
        <w:jc w:val="both"/>
        <w:rPr>
          <w:rFonts w:ascii="Times New Roman" w:hAnsi="Times New Roman" w:cs="Times New Roman"/>
          <w:color w:val="FF0000"/>
          <w:sz w:val="32"/>
          <w:szCs w:val="32"/>
          <w:highlight w:val="yellow"/>
        </w:rPr>
      </w:pPr>
      <w:r w:rsidRPr="007D1F46">
        <w:rPr>
          <w:rFonts w:ascii="Times New Roman" w:hAnsi="Times New Roman" w:cs="Times New Roman"/>
          <w:i/>
          <w:color w:val="FF0000"/>
          <w:sz w:val="32"/>
          <w:szCs w:val="32"/>
          <w:highlight w:val="yellow"/>
        </w:rPr>
        <w:t>Толкование 9.</w:t>
      </w:r>
      <w:r w:rsidRPr="007D1F46">
        <w:rPr>
          <w:rFonts w:ascii="Times New Roman" w:hAnsi="Times New Roman" w:cs="Times New Roman"/>
          <w:color w:val="FF0000"/>
          <w:sz w:val="32"/>
          <w:szCs w:val="32"/>
          <w:highlight w:val="yellow"/>
        </w:rPr>
        <w:t xml:space="preserve"> Безопасность системы создания, хранения и передачи данных рассматривается как состояние системы, при котором: </w:t>
      </w:r>
    </w:p>
    <w:p w:rsidR="007D1F46" w:rsidRPr="007D1F46" w:rsidRDefault="007D1F46" w:rsidP="007D1F46">
      <w:pPr>
        <w:numPr>
          <w:ilvl w:val="0"/>
          <w:numId w:val="3"/>
        </w:numPr>
        <w:spacing w:after="0" w:line="240" w:lineRule="auto"/>
        <w:contextualSpacing/>
        <w:jc w:val="both"/>
        <w:rPr>
          <w:rFonts w:ascii="Times New Roman" w:hAnsi="Times New Roman" w:cs="Times New Roman"/>
          <w:color w:val="FF0000"/>
          <w:sz w:val="32"/>
          <w:szCs w:val="32"/>
          <w:highlight w:val="yellow"/>
        </w:rPr>
      </w:pPr>
      <w:r w:rsidRPr="007D1F46">
        <w:rPr>
          <w:rFonts w:ascii="Times New Roman" w:hAnsi="Times New Roman" w:cs="Times New Roman"/>
          <w:color w:val="FF0000"/>
          <w:sz w:val="32"/>
          <w:szCs w:val="32"/>
          <w:highlight w:val="yellow"/>
        </w:rPr>
        <w:t xml:space="preserve">Система способна противостоять дестабилизирующему воздействию внутренних и внешних угроз. </w:t>
      </w:r>
    </w:p>
    <w:p w:rsidR="007D1F46" w:rsidRPr="007D1F46" w:rsidRDefault="007D1F46" w:rsidP="007D1F46">
      <w:pPr>
        <w:numPr>
          <w:ilvl w:val="0"/>
          <w:numId w:val="3"/>
        </w:numPr>
        <w:spacing w:after="0" w:line="240" w:lineRule="auto"/>
        <w:contextualSpacing/>
        <w:jc w:val="both"/>
        <w:rPr>
          <w:rFonts w:ascii="Times New Roman" w:hAnsi="Times New Roman" w:cs="Times New Roman"/>
          <w:color w:val="FF0000"/>
          <w:sz w:val="32"/>
          <w:szCs w:val="32"/>
          <w:highlight w:val="yellow"/>
        </w:rPr>
      </w:pPr>
      <w:r w:rsidRPr="007D1F46">
        <w:rPr>
          <w:rFonts w:ascii="Times New Roman" w:hAnsi="Times New Roman" w:cs="Times New Roman"/>
          <w:color w:val="FF0000"/>
          <w:sz w:val="32"/>
          <w:szCs w:val="32"/>
          <w:highlight w:val="yellow"/>
        </w:rPr>
        <w:t>Функционирование и сам факт наличия системы не создает угроз для внешней среды и элементам самой системы.</w:t>
      </w:r>
    </w:p>
    <w:p w:rsidR="00BD715D" w:rsidRDefault="00BD715D" w:rsidP="00BD715D">
      <w:pPr>
        <w:spacing w:after="0" w:line="240" w:lineRule="auto"/>
        <w:ind w:left="1068"/>
        <w:jc w:val="both"/>
        <w:rPr>
          <w:rFonts w:ascii="Times New Roman" w:hAnsi="Times New Roman" w:cs="Times New Roman"/>
          <w:i/>
          <w:color w:val="FF0000"/>
          <w:sz w:val="32"/>
          <w:szCs w:val="32"/>
          <w:highlight w:val="yellow"/>
        </w:rPr>
      </w:pPr>
    </w:p>
    <w:p w:rsidR="007D1F46" w:rsidRPr="007D1F46" w:rsidRDefault="007D1F46" w:rsidP="00BD715D">
      <w:pPr>
        <w:spacing w:after="0" w:line="240" w:lineRule="auto"/>
        <w:ind w:firstLine="708"/>
        <w:jc w:val="both"/>
        <w:rPr>
          <w:rFonts w:ascii="Times New Roman" w:hAnsi="Times New Roman" w:cs="Times New Roman"/>
          <w:color w:val="FF0000"/>
          <w:sz w:val="32"/>
          <w:szCs w:val="32"/>
          <w:highlight w:val="yellow"/>
        </w:rPr>
      </w:pPr>
      <w:r w:rsidRPr="007D1F46">
        <w:rPr>
          <w:rFonts w:ascii="Times New Roman" w:hAnsi="Times New Roman" w:cs="Times New Roman"/>
          <w:i/>
          <w:color w:val="FF0000"/>
          <w:sz w:val="32"/>
          <w:szCs w:val="32"/>
          <w:highlight w:val="yellow"/>
        </w:rPr>
        <w:t>Толкование 10.</w:t>
      </w:r>
      <w:r w:rsidRPr="007D1F46">
        <w:rPr>
          <w:rFonts w:ascii="Times New Roman" w:hAnsi="Times New Roman" w:cs="Times New Roman"/>
          <w:color w:val="FF0000"/>
          <w:sz w:val="32"/>
          <w:szCs w:val="32"/>
          <w:highlight w:val="yellow"/>
        </w:rPr>
        <w:t xml:space="preserve"> Традиционно безопасность системы обработки данных рассматривается как возможность системы обеспечить наличие и поддержание на должном уровне 3-х базовых свойств защищаемых данных:  </w:t>
      </w:r>
    </w:p>
    <w:p w:rsidR="007D1F46" w:rsidRPr="007D1F46" w:rsidRDefault="007D1F46" w:rsidP="007D1F46">
      <w:pPr>
        <w:spacing w:after="0" w:line="240" w:lineRule="auto"/>
        <w:jc w:val="both"/>
        <w:rPr>
          <w:rFonts w:ascii="Times New Roman" w:hAnsi="Times New Roman" w:cs="Times New Roman"/>
          <w:color w:val="FF0000"/>
          <w:sz w:val="32"/>
          <w:szCs w:val="32"/>
          <w:highlight w:val="yellow"/>
        </w:rPr>
      </w:pPr>
      <w:r w:rsidRPr="007D1F46">
        <w:rPr>
          <w:rFonts w:ascii="Times New Roman" w:hAnsi="Times New Roman" w:cs="Times New Roman"/>
          <w:color w:val="FF0000"/>
          <w:sz w:val="32"/>
          <w:szCs w:val="32"/>
          <w:highlight w:val="yellow"/>
        </w:rPr>
        <w:tab/>
        <w:t xml:space="preserve">10.1. </w:t>
      </w:r>
      <w:r w:rsidRPr="007D1F46">
        <w:rPr>
          <w:rFonts w:ascii="Times New Roman" w:hAnsi="Times New Roman" w:cs="Times New Roman"/>
          <w:i/>
          <w:color w:val="FF0000"/>
          <w:sz w:val="32"/>
          <w:szCs w:val="32"/>
          <w:highlight w:val="yellow"/>
        </w:rPr>
        <w:t xml:space="preserve">Целостность </w:t>
      </w:r>
      <w:r w:rsidRPr="007D1F46">
        <w:rPr>
          <w:rFonts w:ascii="Times New Roman" w:hAnsi="Times New Roman" w:cs="Times New Roman"/>
          <w:color w:val="FF0000"/>
          <w:sz w:val="32"/>
          <w:szCs w:val="32"/>
          <w:highlight w:val="yellow"/>
        </w:rPr>
        <w:t>– обеспечение того, что защищаемые данные могут быть созданы, изменены, переданы, удалены только законными пользователями, и то, что они поддерживаются в непротиворечивом и актуальном состоянии.</w:t>
      </w:r>
    </w:p>
    <w:p w:rsidR="007D1F46" w:rsidRPr="007D1F46" w:rsidRDefault="007D1F46" w:rsidP="007D1F46">
      <w:pPr>
        <w:spacing w:after="0" w:line="240" w:lineRule="auto"/>
        <w:jc w:val="both"/>
        <w:rPr>
          <w:rFonts w:ascii="Times New Roman" w:hAnsi="Times New Roman" w:cs="Times New Roman"/>
          <w:color w:val="FF0000"/>
          <w:sz w:val="32"/>
          <w:szCs w:val="32"/>
          <w:highlight w:val="yellow"/>
        </w:rPr>
      </w:pPr>
      <w:r w:rsidRPr="007D1F46">
        <w:rPr>
          <w:rFonts w:ascii="Times New Roman" w:hAnsi="Times New Roman" w:cs="Times New Roman"/>
          <w:color w:val="FF0000"/>
          <w:sz w:val="32"/>
          <w:szCs w:val="32"/>
          <w:highlight w:val="yellow"/>
        </w:rPr>
        <w:tab/>
        <w:t xml:space="preserve">10.2. </w:t>
      </w:r>
      <w:r w:rsidRPr="007D1F46">
        <w:rPr>
          <w:rFonts w:ascii="Times New Roman" w:hAnsi="Times New Roman" w:cs="Times New Roman"/>
          <w:i/>
          <w:color w:val="FF0000"/>
          <w:sz w:val="32"/>
          <w:szCs w:val="32"/>
          <w:highlight w:val="yellow"/>
        </w:rPr>
        <w:t>Конфиденциальность</w:t>
      </w:r>
      <w:r w:rsidRPr="007D1F46">
        <w:rPr>
          <w:rFonts w:ascii="Times New Roman" w:hAnsi="Times New Roman" w:cs="Times New Roman"/>
          <w:color w:val="FF0000"/>
          <w:sz w:val="32"/>
          <w:szCs w:val="32"/>
          <w:highlight w:val="yellow"/>
        </w:rPr>
        <w:t xml:space="preserve"> – обеспечение того, что доступ к данным могут получить только легальные пользователи.</w:t>
      </w:r>
    </w:p>
    <w:p w:rsidR="007D1F46" w:rsidRPr="007D1F46" w:rsidRDefault="007D1F46" w:rsidP="007D1F46">
      <w:pPr>
        <w:spacing w:after="0" w:line="240" w:lineRule="auto"/>
        <w:jc w:val="both"/>
        <w:rPr>
          <w:rFonts w:ascii="Times New Roman" w:hAnsi="Times New Roman" w:cs="Times New Roman"/>
          <w:color w:val="FF0000"/>
          <w:sz w:val="32"/>
          <w:szCs w:val="32"/>
        </w:rPr>
      </w:pPr>
      <w:r w:rsidRPr="007D1F46">
        <w:rPr>
          <w:rFonts w:ascii="Times New Roman" w:hAnsi="Times New Roman" w:cs="Times New Roman"/>
          <w:color w:val="FF0000"/>
          <w:sz w:val="32"/>
          <w:szCs w:val="32"/>
          <w:highlight w:val="yellow"/>
        </w:rPr>
        <w:lastRenderedPageBreak/>
        <w:tab/>
        <w:t xml:space="preserve">10.3. </w:t>
      </w:r>
      <w:r w:rsidRPr="007D1F46">
        <w:rPr>
          <w:rFonts w:ascii="Times New Roman" w:hAnsi="Times New Roman" w:cs="Times New Roman"/>
          <w:i/>
          <w:color w:val="FF0000"/>
          <w:sz w:val="32"/>
          <w:szCs w:val="32"/>
          <w:highlight w:val="yellow"/>
        </w:rPr>
        <w:t>Доступность</w:t>
      </w:r>
      <w:r w:rsidRPr="007D1F46">
        <w:rPr>
          <w:rFonts w:ascii="Times New Roman" w:hAnsi="Times New Roman" w:cs="Times New Roman"/>
          <w:color w:val="FF0000"/>
          <w:sz w:val="32"/>
          <w:szCs w:val="32"/>
          <w:highlight w:val="yellow"/>
        </w:rPr>
        <w:t xml:space="preserve"> – обеспечение беспрепятственного доступа к защищаемым данным для легальных пользователей.</w:t>
      </w:r>
      <w:r w:rsidRPr="007D1F46">
        <w:rPr>
          <w:rFonts w:ascii="Times New Roman" w:hAnsi="Times New Roman" w:cs="Times New Roman"/>
          <w:color w:val="FF0000"/>
          <w:sz w:val="32"/>
          <w:szCs w:val="32"/>
        </w:rPr>
        <w:t xml:space="preserve"> </w:t>
      </w:r>
    </w:p>
    <w:p w:rsidR="007D1F46" w:rsidRPr="007D1F46" w:rsidRDefault="007D1F46" w:rsidP="007D1F46">
      <w:pPr>
        <w:shd w:val="clear" w:color="auto" w:fill="FFFFFF"/>
        <w:spacing w:before="360" w:after="0" w:line="240" w:lineRule="auto"/>
        <w:ind w:firstLine="708"/>
        <w:jc w:val="both"/>
        <w:rPr>
          <w:rFonts w:ascii="Times New Roman" w:eastAsia="Times New Roman" w:hAnsi="Times New Roman" w:cs="Times New Roman"/>
          <w:color w:val="000000"/>
          <w:sz w:val="36"/>
          <w:szCs w:val="36"/>
          <w:highlight w:val="yellow"/>
          <w:lang w:val="en-US" w:eastAsia="ru-RU"/>
        </w:rPr>
      </w:pPr>
      <w:r w:rsidRPr="007D1F46">
        <w:rPr>
          <w:rFonts w:ascii="Times New Roman" w:eastAsia="Times New Roman" w:hAnsi="Times New Roman" w:cs="Times New Roman"/>
          <w:color w:val="000000"/>
          <w:sz w:val="36"/>
          <w:szCs w:val="36"/>
          <w:highlight w:val="yellow"/>
          <w:lang w:val="en-US" w:eastAsia="ru-RU"/>
        </w:rPr>
        <w:t>Here we will review the fundamental concepts of information systems security.</w:t>
      </w:r>
    </w:p>
    <w:p w:rsidR="007D1F46" w:rsidRPr="007D1F46" w:rsidRDefault="007D1F46" w:rsidP="007D1F46">
      <w:pPr>
        <w:spacing w:after="0" w:line="240" w:lineRule="auto"/>
        <w:jc w:val="both"/>
        <w:rPr>
          <w:rFonts w:ascii="Times New Roman" w:eastAsia="Times New Roman" w:hAnsi="Times New Roman" w:cs="Times New Roman"/>
          <w:sz w:val="36"/>
          <w:szCs w:val="36"/>
          <w:highlight w:val="yellow"/>
          <w:lang w:val="en-US" w:eastAsia="ru-RU"/>
        </w:rPr>
      </w:pPr>
      <w:r w:rsidRPr="007D1F46">
        <w:rPr>
          <w:rFonts w:ascii="Times New Roman" w:eastAsia="Times New Roman" w:hAnsi="Times New Roman" w:cs="Times New Roman"/>
          <w:noProof/>
          <w:sz w:val="36"/>
          <w:szCs w:val="36"/>
          <w:highlight w:val="yellow"/>
          <w:lang w:eastAsia="ru-RU"/>
        </w:rPr>
        <w:drawing>
          <wp:inline distT="0" distB="0" distL="0" distR="0" wp14:anchorId="5598303E" wp14:editId="4A7F97F5">
            <wp:extent cx="2857500" cy="2324100"/>
            <wp:effectExtent l="0" t="0" r="0" b="0"/>
            <wp:docPr id="1" name="Рисунок 1" descr="The Security Tri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Security Triad"/>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857500" cy="2324100"/>
                    </a:xfrm>
                    <a:prstGeom prst="rect">
                      <a:avLst/>
                    </a:prstGeom>
                    <a:noFill/>
                    <a:ln>
                      <a:noFill/>
                    </a:ln>
                  </pic:spPr>
                </pic:pic>
              </a:graphicData>
            </a:graphic>
          </wp:inline>
        </w:drawing>
      </w:r>
      <w:r w:rsidRPr="007D1F46">
        <w:rPr>
          <w:rFonts w:ascii="Times New Roman" w:eastAsia="Times New Roman" w:hAnsi="Times New Roman" w:cs="Times New Roman"/>
          <w:sz w:val="36"/>
          <w:szCs w:val="36"/>
          <w:highlight w:val="yellow"/>
          <w:lang w:val="en-US" w:eastAsia="ru-RU"/>
        </w:rPr>
        <w:t>The security triad</w:t>
      </w:r>
    </w:p>
    <w:p w:rsidR="007D1F46" w:rsidRPr="007D1F46" w:rsidRDefault="007D1F46" w:rsidP="007D1F46">
      <w:pPr>
        <w:shd w:val="clear" w:color="auto" w:fill="FFFFFF"/>
        <w:spacing w:before="360" w:after="300" w:line="240" w:lineRule="auto"/>
        <w:jc w:val="both"/>
        <w:outlineLvl w:val="0"/>
        <w:rPr>
          <w:rFonts w:ascii="Times New Roman" w:eastAsia="Times New Roman" w:hAnsi="Times New Roman" w:cs="Times New Roman"/>
          <w:b/>
          <w:bCs/>
          <w:color w:val="000000"/>
          <w:kern w:val="36"/>
          <w:sz w:val="36"/>
          <w:szCs w:val="36"/>
          <w:highlight w:val="yellow"/>
          <w:lang w:val="en-US" w:eastAsia="ru-RU"/>
        </w:rPr>
      </w:pPr>
      <w:r w:rsidRPr="007D1F46">
        <w:rPr>
          <w:rFonts w:ascii="Times New Roman" w:eastAsia="Times New Roman" w:hAnsi="Times New Roman" w:cs="Times New Roman"/>
          <w:b/>
          <w:bCs/>
          <w:color w:val="000000"/>
          <w:kern w:val="36"/>
          <w:sz w:val="36"/>
          <w:szCs w:val="36"/>
          <w:highlight w:val="yellow"/>
          <w:lang w:val="en-US" w:eastAsia="ru-RU"/>
        </w:rPr>
        <w:t>The Information Security Triad: Confidentiality, Integrity, Availability (CIA)</w:t>
      </w:r>
    </w:p>
    <w:p w:rsidR="007D1F46" w:rsidRPr="007D1F46" w:rsidRDefault="007D1F46" w:rsidP="007D1F46">
      <w:pPr>
        <w:shd w:val="clear" w:color="auto" w:fill="FFFFFF"/>
        <w:spacing w:after="0" w:line="240" w:lineRule="auto"/>
        <w:ind w:firstLine="708"/>
        <w:jc w:val="both"/>
        <w:rPr>
          <w:rFonts w:ascii="Times New Roman" w:eastAsia="Times New Roman" w:hAnsi="Times New Roman" w:cs="Times New Roman"/>
          <w:b/>
          <w:i/>
          <w:color w:val="000000"/>
          <w:sz w:val="36"/>
          <w:szCs w:val="36"/>
          <w:highlight w:val="yellow"/>
          <w:lang w:eastAsia="ru-RU"/>
        </w:rPr>
      </w:pPr>
      <w:r w:rsidRPr="007D1F46">
        <w:rPr>
          <w:rFonts w:ascii="Times New Roman" w:eastAsia="Times New Roman" w:hAnsi="Times New Roman" w:cs="Times New Roman"/>
          <w:b/>
          <w:i/>
          <w:color w:val="000000"/>
          <w:sz w:val="36"/>
          <w:szCs w:val="36"/>
          <w:highlight w:val="yellow"/>
          <w:u w:val="single"/>
          <w:lang w:eastAsia="ru-RU"/>
        </w:rPr>
        <w:t xml:space="preserve">Толкование 11.   </w:t>
      </w:r>
      <w:r w:rsidRPr="007D1F46">
        <w:rPr>
          <w:rFonts w:ascii="Times New Roman" w:eastAsia="Times New Roman" w:hAnsi="Times New Roman" w:cs="Times New Roman"/>
          <w:b/>
          <w:i/>
          <w:color w:val="000000"/>
          <w:sz w:val="36"/>
          <w:szCs w:val="36"/>
          <w:highlight w:val="yellow"/>
          <w:lang w:eastAsia="ru-RU"/>
        </w:rPr>
        <w:t xml:space="preserve">Под защитой информации следует понимать комплекс мероприятий, направленных на обеспечение важнейших аспектов информационной безопасности (целостности, доступности, конфиденциальности) информации и ресурсов, используемых для создания, хранения, обработки и передачи данных. </w:t>
      </w:r>
    </w:p>
    <w:p w:rsidR="007D1F46" w:rsidRPr="007D1F46" w:rsidRDefault="007D1F46" w:rsidP="007D1F46">
      <w:pPr>
        <w:shd w:val="clear" w:color="auto" w:fill="FFFFFF"/>
        <w:spacing w:after="0" w:line="240" w:lineRule="auto"/>
        <w:ind w:firstLine="708"/>
        <w:jc w:val="both"/>
        <w:rPr>
          <w:rFonts w:ascii="Times New Roman" w:eastAsia="Times New Roman" w:hAnsi="Times New Roman" w:cs="Times New Roman"/>
          <w:b/>
          <w:i/>
          <w:color w:val="000000"/>
          <w:sz w:val="36"/>
          <w:szCs w:val="36"/>
          <w:highlight w:val="yellow"/>
          <w:lang w:eastAsia="ru-RU"/>
        </w:rPr>
      </w:pPr>
      <w:r w:rsidRPr="007D1F46">
        <w:rPr>
          <w:rFonts w:ascii="Times New Roman" w:eastAsia="Times New Roman" w:hAnsi="Times New Roman" w:cs="Times New Roman"/>
          <w:b/>
          <w:i/>
          <w:color w:val="000000"/>
          <w:sz w:val="36"/>
          <w:szCs w:val="36"/>
          <w:highlight w:val="yellow"/>
          <w:lang w:eastAsia="ru-RU"/>
        </w:rPr>
        <w:t xml:space="preserve">Стр. 47. Емельянова Н.З., </w:t>
      </w:r>
      <w:proofErr w:type="spellStart"/>
      <w:r w:rsidRPr="007D1F46">
        <w:rPr>
          <w:rFonts w:ascii="Times New Roman" w:eastAsia="Times New Roman" w:hAnsi="Times New Roman" w:cs="Times New Roman"/>
          <w:b/>
          <w:i/>
          <w:color w:val="000000"/>
          <w:sz w:val="36"/>
          <w:szCs w:val="36"/>
          <w:highlight w:val="yellow"/>
          <w:lang w:eastAsia="ru-RU"/>
        </w:rPr>
        <w:t>Партыка</w:t>
      </w:r>
      <w:proofErr w:type="spellEnd"/>
      <w:r w:rsidRPr="007D1F46">
        <w:rPr>
          <w:rFonts w:ascii="Times New Roman" w:eastAsia="Times New Roman" w:hAnsi="Times New Roman" w:cs="Times New Roman"/>
          <w:b/>
          <w:i/>
          <w:color w:val="000000"/>
          <w:sz w:val="36"/>
          <w:szCs w:val="36"/>
          <w:highlight w:val="yellow"/>
          <w:lang w:eastAsia="ru-RU"/>
        </w:rPr>
        <w:t xml:space="preserve"> Т.Л., Попов И.И. Защита информации в персональном компьютере: учебное пособие. -М: Форум, 2013, 368 с.</w:t>
      </w:r>
    </w:p>
    <w:p w:rsidR="007D1F46" w:rsidRPr="007D1F46" w:rsidRDefault="007D1F46" w:rsidP="007D1F46">
      <w:pPr>
        <w:shd w:val="clear" w:color="auto" w:fill="FFFFFF"/>
        <w:spacing w:after="0" w:line="240" w:lineRule="auto"/>
        <w:ind w:firstLine="708"/>
        <w:jc w:val="both"/>
        <w:rPr>
          <w:rFonts w:ascii="Times New Roman" w:eastAsia="Times New Roman" w:hAnsi="Times New Roman" w:cs="Times New Roman"/>
          <w:b/>
          <w:i/>
          <w:color w:val="000000"/>
          <w:sz w:val="36"/>
          <w:szCs w:val="36"/>
          <w:lang w:eastAsia="ru-RU"/>
        </w:rPr>
      </w:pPr>
      <w:r w:rsidRPr="007D1F46">
        <w:rPr>
          <w:rFonts w:ascii="Times New Roman" w:eastAsia="Times New Roman" w:hAnsi="Times New Roman" w:cs="Times New Roman"/>
          <w:b/>
          <w:i/>
          <w:color w:val="000000"/>
          <w:sz w:val="36"/>
          <w:szCs w:val="36"/>
          <w:highlight w:val="yellow"/>
          <w:lang w:eastAsia="ru-RU"/>
        </w:rPr>
        <w:t>Система называется безопасной, если она, используя соответствующие аппаратные, программные средства, административные установления, управляет доступом к информации так, что только должным образом авторизованные лица или же действующие от их имени процессы получают право доступа к данным, право создавать, изменять, удалять и передавать данные.</w:t>
      </w:r>
      <w:r w:rsidRPr="007D1F46">
        <w:rPr>
          <w:rFonts w:ascii="Times New Roman" w:eastAsia="Times New Roman" w:hAnsi="Times New Roman" w:cs="Times New Roman"/>
          <w:b/>
          <w:i/>
          <w:color w:val="000000"/>
          <w:sz w:val="36"/>
          <w:szCs w:val="36"/>
          <w:lang w:eastAsia="ru-RU"/>
        </w:rPr>
        <w:t xml:space="preserve">  </w:t>
      </w:r>
    </w:p>
    <w:p w:rsidR="00493DF4" w:rsidRDefault="00493DF4" w:rsidP="00493DF4">
      <w:pPr>
        <w:pStyle w:val="a4"/>
        <w:ind w:left="2844"/>
      </w:pPr>
      <w:r>
        <w:t xml:space="preserve"> </w:t>
      </w:r>
      <w:r w:rsidR="00D91D50">
        <w:t xml:space="preserve"> </w:t>
      </w:r>
    </w:p>
    <w:p w:rsidR="00897775" w:rsidRPr="00E04541" w:rsidRDefault="00897775" w:rsidP="00897775">
      <w:pPr>
        <w:spacing w:after="0" w:line="240" w:lineRule="auto"/>
        <w:jc w:val="both"/>
        <w:rPr>
          <w:rFonts w:ascii="Times New Roman" w:eastAsia="Times New Roman" w:hAnsi="Times New Roman" w:cs="Times New Roman"/>
          <w:sz w:val="44"/>
          <w:szCs w:val="44"/>
          <w:lang w:eastAsia="ru-RU"/>
        </w:rPr>
      </w:pPr>
      <w:r w:rsidRPr="009F4F93">
        <w:rPr>
          <w:rFonts w:ascii="Times New Roman" w:eastAsia="Times New Roman" w:hAnsi="Times New Roman" w:cs="Times New Roman"/>
          <w:sz w:val="32"/>
          <w:szCs w:val="32"/>
          <w:lang w:eastAsia="ru-RU"/>
        </w:rPr>
        <w:tab/>
      </w:r>
      <w:r w:rsidRPr="00E04541">
        <w:rPr>
          <w:rFonts w:ascii="Times New Roman" w:eastAsia="Times New Roman" w:hAnsi="Times New Roman" w:cs="Times New Roman"/>
          <w:b/>
          <w:i/>
          <w:sz w:val="44"/>
          <w:szCs w:val="44"/>
          <w:lang w:eastAsia="ru-RU"/>
        </w:rPr>
        <w:t>Толкование 1</w:t>
      </w:r>
      <w:r w:rsidR="00BD715D">
        <w:rPr>
          <w:rFonts w:ascii="Times New Roman" w:eastAsia="Times New Roman" w:hAnsi="Times New Roman" w:cs="Times New Roman"/>
          <w:b/>
          <w:i/>
          <w:sz w:val="44"/>
          <w:szCs w:val="44"/>
          <w:lang w:eastAsia="ru-RU"/>
        </w:rPr>
        <w:t>2</w:t>
      </w:r>
      <w:r w:rsidRPr="00E04541">
        <w:rPr>
          <w:rFonts w:ascii="Times New Roman" w:eastAsia="Times New Roman" w:hAnsi="Times New Roman" w:cs="Times New Roman"/>
          <w:b/>
          <w:i/>
          <w:sz w:val="44"/>
          <w:szCs w:val="44"/>
          <w:lang w:eastAsia="ru-RU"/>
        </w:rPr>
        <w:t>.</w:t>
      </w:r>
      <w:r w:rsidRPr="00E04541">
        <w:rPr>
          <w:rFonts w:ascii="Times New Roman" w:eastAsia="Times New Roman" w:hAnsi="Times New Roman" w:cs="Times New Roman"/>
          <w:sz w:val="44"/>
          <w:szCs w:val="44"/>
          <w:lang w:eastAsia="ru-RU"/>
        </w:rPr>
        <w:t xml:space="preserve"> Под </w:t>
      </w:r>
      <w:r w:rsidRPr="00E04541">
        <w:rPr>
          <w:rFonts w:ascii="Times New Roman" w:eastAsia="Times New Roman" w:hAnsi="Times New Roman" w:cs="Times New Roman"/>
          <w:b/>
          <w:i/>
          <w:sz w:val="44"/>
          <w:szCs w:val="44"/>
          <w:lang w:eastAsia="ru-RU"/>
        </w:rPr>
        <w:t>угрозой</w:t>
      </w:r>
      <w:r w:rsidRPr="00E04541">
        <w:rPr>
          <w:rFonts w:ascii="Times New Roman" w:eastAsia="Times New Roman" w:hAnsi="Times New Roman" w:cs="Times New Roman"/>
          <w:sz w:val="44"/>
          <w:szCs w:val="44"/>
          <w:lang w:eastAsia="ru-RU"/>
        </w:rPr>
        <w:t xml:space="preserve"> понимают возможность возникновения на каком-либо этапе жизнедеятельности системы такого явления или события, следствием ко</w:t>
      </w:r>
      <w:r w:rsidR="004D73A7">
        <w:rPr>
          <w:rFonts w:ascii="Times New Roman" w:eastAsia="Times New Roman" w:hAnsi="Times New Roman" w:cs="Times New Roman"/>
          <w:sz w:val="44"/>
          <w:szCs w:val="44"/>
          <w:lang w:eastAsia="ru-RU"/>
        </w:rPr>
        <w:t xml:space="preserve">торого </w:t>
      </w:r>
      <w:r w:rsidR="004D73A7">
        <w:rPr>
          <w:rFonts w:ascii="Times New Roman" w:eastAsia="Times New Roman" w:hAnsi="Times New Roman" w:cs="Times New Roman"/>
          <w:sz w:val="44"/>
          <w:szCs w:val="44"/>
          <w:lang w:eastAsia="ru-RU"/>
        </w:rPr>
        <w:lastRenderedPageBreak/>
        <w:t>могут быть нежелательные</w:t>
      </w:r>
      <w:r w:rsidRPr="00E04541">
        <w:rPr>
          <w:rFonts w:ascii="Times New Roman" w:eastAsia="Times New Roman" w:hAnsi="Times New Roman" w:cs="Times New Roman"/>
          <w:sz w:val="44"/>
          <w:szCs w:val="44"/>
          <w:lang w:eastAsia="ru-RU"/>
        </w:rPr>
        <w:t xml:space="preserve"> воздействия на информацию [стр. 75, Емельянова]:</w:t>
      </w:r>
    </w:p>
    <w:p w:rsidR="00897775" w:rsidRPr="00E04541" w:rsidRDefault="00897775" w:rsidP="00897775">
      <w:pPr>
        <w:spacing w:after="0" w:line="240" w:lineRule="auto"/>
        <w:jc w:val="both"/>
        <w:rPr>
          <w:rFonts w:ascii="Times New Roman" w:eastAsia="Times New Roman" w:hAnsi="Times New Roman" w:cs="Times New Roman"/>
          <w:sz w:val="44"/>
          <w:szCs w:val="44"/>
          <w:lang w:eastAsia="ru-RU"/>
        </w:rPr>
      </w:pPr>
      <w:r w:rsidRPr="00E04541">
        <w:rPr>
          <w:rFonts w:ascii="Times New Roman" w:eastAsia="Times New Roman" w:hAnsi="Times New Roman" w:cs="Times New Roman"/>
          <w:sz w:val="44"/>
          <w:szCs w:val="44"/>
          <w:lang w:eastAsia="ru-RU"/>
        </w:rPr>
        <w:tab/>
        <w:t>А) нарушение физической целостности</w:t>
      </w:r>
    </w:p>
    <w:p w:rsidR="00897775" w:rsidRPr="00E04541" w:rsidRDefault="00897775" w:rsidP="00897775">
      <w:pPr>
        <w:spacing w:after="0" w:line="240" w:lineRule="auto"/>
        <w:jc w:val="both"/>
        <w:rPr>
          <w:rFonts w:ascii="Times New Roman" w:eastAsia="Times New Roman" w:hAnsi="Times New Roman" w:cs="Times New Roman"/>
          <w:sz w:val="44"/>
          <w:szCs w:val="44"/>
          <w:lang w:eastAsia="ru-RU"/>
        </w:rPr>
      </w:pPr>
      <w:r w:rsidRPr="00E04541">
        <w:rPr>
          <w:rFonts w:ascii="Times New Roman" w:eastAsia="Times New Roman" w:hAnsi="Times New Roman" w:cs="Times New Roman"/>
          <w:sz w:val="44"/>
          <w:szCs w:val="44"/>
          <w:lang w:eastAsia="ru-RU"/>
        </w:rPr>
        <w:tab/>
        <w:t>Б) несанкционированная модификация</w:t>
      </w:r>
    </w:p>
    <w:p w:rsidR="00897775" w:rsidRPr="00E04541" w:rsidRDefault="00897775" w:rsidP="00897775">
      <w:pPr>
        <w:spacing w:after="0" w:line="240" w:lineRule="auto"/>
        <w:jc w:val="both"/>
        <w:rPr>
          <w:rFonts w:ascii="Times New Roman" w:eastAsia="Times New Roman" w:hAnsi="Times New Roman" w:cs="Times New Roman"/>
          <w:sz w:val="44"/>
          <w:szCs w:val="44"/>
          <w:lang w:eastAsia="ru-RU"/>
        </w:rPr>
      </w:pPr>
      <w:r w:rsidRPr="00E04541">
        <w:rPr>
          <w:rFonts w:ascii="Times New Roman" w:eastAsia="Times New Roman" w:hAnsi="Times New Roman" w:cs="Times New Roman"/>
          <w:sz w:val="44"/>
          <w:szCs w:val="44"/>
          <w:lang w:eastAsia="ru-RU"/>
        </w:rPr>
        <w:tab/>
        <w:t xml:space="preserve">В) несанкционированное получение </w:t>
      </w:r>
    </w:p>
    <w:p w:rsidR="00897775" w:rsidRPr="00E04541" w:rsidRDefault="00897775" w:rsidP="00897775">
      <w:pPr>
        <w:spacing w:after="0" w:line="240" w:lineRule="auto"/>
        <w:jc w:val="both"/>
        <w:rPr>
          <w:rFonts w:ascii="Times New Roman" w:eastAsia="Times New Roman" w:hAnsi="Times New Roman" w:cs="Times New Roman"/>
          <w:sz w:val="44"/>
          <w:szCs w:val="44"/>
          <w:lang w:eastAsia="ru-RU"/>
        </w:rPr>
      </w:pPr>
      <w:r w:rsidRPr="00E04541">
        <w:rPr>
          <w:rFonts w:ascii="Times New Roman" w:eastAsia="Times New Roman" w:hAnsi="Times New Roman" w:cs="Times New Roman"/>
          <w:sz w:val="44"/>
          <w:szCs w:val="44"/>
          <w:lang w:eastAsia="ru-RU"/>
        </w:rPr>
        <w:tab/>
        <w:t>Г) несанкционированное размножение информации.</w:t>
      </w:r>
    </w:p>
    <w:p w:rsidR="00897775" w:rsidRPr="00E04541" w:rsidRDefault="00897775" w:rsidP="00897775">
      <w:pPr>
        <w:spacing w:after="0" w:line="240" w:lineRule="auto"/>
        <w:jc w:val="both"/>
        <w:rPr>
          <w:rFonts w:ascii="Times New Roman" w:eastAsia="Times New Roman" w:hAnsi="Times New Roman" w:cs="Times New Roman"/>
          <w:sz w:val="44"/>
          <w:szCs w:val="44"/>
          <w:lang w:eastAsia="ru-RU"/>
        </w:rPr>
      </w:pPr>
      <w:r w:rsidRPr="00E04541">
        <w:rPr>
          <w:rFonts w:ascii="Times New Roman" w:eastAsia="Times New Roman" w:hAnsi="Times New Roman" w:cs="Times New Roman"/>
          <w:sz w:val="44"/>
          <w:szCs w:val="44"/>
          <w:lang w:eastAsia="ru-RU"/>
        </w:rPr>
        <w:tab/>
        <w:t xml:space="preserve">Угрозы бывают </w:t>
      </w:r>
      <w:r w:rsidRPr="00E04541">
        <w:rPr>
          <w:rFonts w:ascii="Times New Roman" w:eastAsia="Times New Roman" w:hAnsi="Times New Roman" w:cs="Times New Roman"/>
          <w:b/>
          <w:i/>
          <w:sz w:val="44"/>
          <w:szCs w:val="44"/>
          <w:lang w:eastAsia="ru-RU"/>
        </w:rPr>
        <w:t>преднамеренными</w:t>
      </w:r>
      <w:r w:rsidRPr="00E04541">
        <w:rPr>
          <w:rFonts w:ascii="Times New Roman" w:eastAsia="Times New Roman" w:hAnsi="Times New Roman" w:cs="Times New Roman"/>
          <w:sz w:val="44"/>
          <w:szCs w:val="44"/>
          <w:lang w:eastAsia="ru-RU"/>
        </w:rPr>
        <w:t xml:space="preserve"> и </w:t>
      </w:r>
      <w:r w:rsidRPr="00E04541">
        <w:rPr>
          <w:rFonts w:ascii="Times New Roman" w:eastAsia="Times New Roman" w:hAnsi="Times New Roman" w:cs="Times New Roman"/>
          <w:b/>
          <w:i/>
          <w:sz w:val="44"/>
          <w:szCs w:val="44"/>
          <w:lang w:eastAsia="ru-RU"/>
        </w:rPr>
        <w:t>непреднамеренными</w:t>
      </w:r>
      <w:r w:rsidRPr="00E04541">
        <w:rPr>
          <w:rFonts w:ascii="Times New Roman" w:eastAsia="Times New Roman" w:hAnsi="Times New Roman" w:cs="Times New Roman"/>
          <w:sz w:val="44"/>
          <w:szCs w:val="44"/>
          <w:lang w:eastAsia="ru-RU"/>
        </w:rPr>
        <w:t xml:space="preserve">. </w:t>
      </w:r>
      <w:r w:rsidRPr="00E04541">
        <w:rPr>
          <w:rFonts w:ascii="Times New Roman" w:eastAsia="Times New Roman" w:hAnsi="Times New Roman" w:cs="Times New Roman"/>
          <w:b/>
          <w:i/>
          <w:sz w:val="44"/>
          <w:szCs w:val="44"/>
          <w:lang w:eastAsia="ru-RU"/>
        </w:rPr>
        <w:t>Непреднамеренные угрозы</w:t>
      </w:r>
      <w:r w:rsidRPr="00E04541">
        <w:rPr>
          <w:rFonts w:ascii="Times New Roman" w:eastAsia="Times New Roman" w:hAnsi="Times New Roman" w:cs="Times New Roman"/>
          <w:sz w:val="44"/>
          <w:szCs w:val="44"/>
          <w:lang w:eastAsia="ru-RU"/>
        </w:rPr>
        <w:t xml:space="preserve"> – это события-действия, которые совершаются по неосторожности, по незнанию, невнимательности или из любопытства. К такому типу угроз относят, например, установку программных продуктов, которые не входят в список необходимых для работы, но впоследствии могут стать причиной неадекватной работы системы и (или) потерей данных. </w:t>
      </w:r>
      <w:r w:rsidRPr="00E04541">
        <w:rPr>
          <w:rFonts w:ascii="Times New Roman" w:eastAsia="Times New Roman" w:hAnsi="Times New Roman" w:cs="Times New Roman"/>
          <w:b/>
          <w:i/>
          <w:sz w:val="44"/>
          <w:szCs w:val="44"/>
          <w:lang w:eastAsia="ru-RU"/>
        </w:rPr>
        <w:t>Преднамеренные угрозы</w:t>
      </w:r>
      <w:r w:rsidRPr="00E04541">
        <w:rPr>
          <w:rFonts w:ascii="Times New Roman" w:eastAsia="Times New Roman" w:hAnsi="Times New Roman" w:cs="Times New Roman"/>
          <w:sz w:val="44"/>
          <w:szCs w:val="44"/>
          <w:lang w:eastAsia="ru-RU"/>
        </w:rPr>
        <w:t xml:space="preserve"> – </w:t>
      </w:r>
      <w:proofErr w:type="gramStart"/>
      <w:r w:rsidRPr="00E04541">
        <w:rPr>
          <w:rFonts w:ascii="Times New Roman" w:eastAsia="Times New Roman" w:hAnsi="Times New Roman" w:cs="Times New Roman"/>
          <w:sz w:val="44"/>
          <w:szCs w:val="44"/>
          <w:lang w:eastAsia="ru-RU"/>
        </w:rPr>
        <w:t>угрозы</w:t>
      </w:r>
      <w:proofErr w:type="gramEnd"/>
      <w:r w:rsidRPr="00E04541">
        <w:rPr>
          <w:rFonts w:ascii="Times New Roman" w:eastAsia="Times New Roman" w:hAnsi="Times New Roman" w:cs="Times New Roman"/>
          <w:sz w:val="44"/>
          <w:szCs w:val="44"/>
          <w:lang w:eastAsia="ru-RU"/>
        </w:rPr>
        <w:t xml:space="preserve"> связанные со злым умыслом преднамеренного физического разрушения системы, с потерей или утечкой данных из системы.</w:t>
      </w:r>
      <w:r w:rsidR="00BD715D" w:rsidRPr="00BD715D">
        <w:rPr>
          <w:rFonts w:ascii="Times New Roman" w:eastAsia="Times New Roman" w:hAnsi="Times New Roman" w:cs="Times New Roman"/>
          <w:sz w:val="44"/>
          <w:szCs w:val="44"/>
          <w:lang w:eastAsia="ru-RU"/>
        </w:rPr>
        <w:t xml:space="preserve"> </w:t>
      </w:r>
      <w:r w:rsidR="00BD715D" w:rsidRPr="00E04541">
        <w:rPr>
          <w:rFonts w:ascii="Times New Roman" w:eastAsia="Times New Roman" w:hAnsi="Times New Roman" w:cs="Times New Roman"/>
          <w:sz w:val="44"/>
          <w:szCs w:val="44"/>
          <w:lang w:eastAsia="ru-RU"/>
        </w:rPr>
        <w:t xml:space="preserve">Далее будем говорить в основном о </w:t>
      </w:r>
      <w:r w:rsidR="00BD715D" w:rsidRPr="00E04541">
        <w:rPr>
          <w:rFonts w:ascii="Times New Roman" w:eastAsia="Times New Roman" w:hAnsi="Times New Roman" w:cs="Times New Roman"/>
          <w:b/>
          <w:i/>
          <w:sz w:val="44"/>
          <w:szCs w:val="44"/>
          <w:lang w:eastAsia="ru-RU"/>
        </w:rPr>
        <w:t>преднамеренных</w:t>
      </w:r>
      <w:r w:rsidR="00BD715D" w:rsidRPr="00E04541">
        <w:rPr>
          <w:rFonts w:ascii="Times New Roman" w:eastAsia="Times New Roman" w:hAnsi="Times New Roman" w:cs="Times New Roman"/>
          <w:sz w:val="44"/>
          <w:szCs w:val="44"/>
          <w:lang w:eastAsia="ru-RU"/>
        </w:rPr>
        <w:t xml:space="preserve"> угрозах.</w:t>
      </w:r>
    </w:p>
    <w:p w:rsidR="00897775" w:rsidRPr="00E04541" w:rsidRDefault="00897775" w:rsidP="00897775">
      <w:pPr>
        <w:spacing w:after="0" w:line="240" w:lineRule="auto"/>
        <w:jc w:val="both"/>
        <w:rPr>
          <w:rFonts w:ascii="Times New Roman" w:eastAsia="Times New Roman" w:hAnsi="Times New Roman" w:cs="Times New Roman"/>
          <w:sz w:val="44"/>
          <w:szCs w:val="44"/>
          <w:lang w:eastAsia="ru-RU"/>
        </w:rPr>
      </w:pPr>
      <w:r w:rsidRPr="00E04541">
        <w:rPr>
          <w:rFonts w:ascii="Times New Roman" w:eastAsia="Times New Roman" w:hAnsi="Times New Roman" w:cs="Times New Roman"/>
          <w:sz w:val="44"/>
          <w:szCs w:val="44"/>
          <w:lang w:eastAsia="ru-RU"/>
        </w:rPr>
        <w:tab/>
      </w:r>
      <w:r w:rsidRPr="00E04541">
        <w:rPr>
          <w:rFonts w:ascii="Times New Roman" w:eastAsia="Times New Roman" w:hAnsi="Times New Roman" w:cs="Times New Roman"/>
          <w:b/>
          <w:i/>
          <w:sz w:val="44"/>
          <w:szCs w:val="44"/>
          <w:lang w:eastAsia="ru-RU"/>
        </w:rPr>
        <w:t>Толкование 1</w:t>
      </w:r>
      <w:r w:rsidR="00BD715D">
        <w:rPr>
          <w:rFonts w:ascii="Times New Roman" w:eastAsia="Times New Roman" w:hAnsi="Times New Roman" w:cs="Times New Roman"/>
          <w:b/>
          <w:i/>
          <w:sz w:val="44"/>
          <w:szCs w:val="44"/>
          <w:lang w:eastAsia="ru-RU"/>
        </w:rPr>
        <w:t>3</w:t>
      </w:r>
      <w:r w:rsidRPr="00E04541">
        <w:rPr>
          <w:rFonts w:ascii="Times New Roman" w:eastAsia="Times New Roman" w:hAnsi="Times New Roman" w:cs="Times New Roman"/>
          <w:b/>
          <w:i/>
          <w:sz w:val="44"/>
          <w:szCs w:val="44"/>
          <w:lang w:eastAsia="ru-RU"/>
        </w:rPr>
        <w:t>.</w:t>
      </w:r>
      <w:r w:rsidRPr="00E04541">
        <w:rPr>
          <w:rFonts w:ascii="Times New Roman" w:eastAsia="Times New Roman" w:hAnsi="Times New Roman" w:cs="Times New Roman"/>
          <w:sz w:val="44"/>
          <w:szCs w:val="44"/>
          <w:lang w:eastAsia="ru-RU"/>
        </w:rPr>
        <w:t xml:space="preserve"> Реализация угрозы называется </w:t>
      </w:r>
      <w:r w:rsidRPr="00E04541">
        <w:rPr>
          <w:rFonts w:ascii="Times New Roman" w:eastAsia="Times New Roman" w:hAnsi="Times New Roman" w:cs="Times New Roman"/>
          <w:b/>
          <w:i/>
          <w:sz w:val="44"/>
          <w:szCs w:val="44"/>
          <w:lang w:eastAsia="ru-RU"/>
        </w:rPr>
        <w:t>атакой</w:t>
      </w:r>
      <w:r w:rsidRPr="00E04541">
        <w:rPr>
          <w:rFonts w:ascii="Times New Roman" w:eastAsia="Times New Roman" w:hAnsi="Times New Roman" w:cs="Times New Roman"/>
          <w:sz w:val="44"/>
          <w:szCs w:val="44"/>
          <w:lang w:eastAsia="ru-RU"/>
        </w:rPr>
        <w:t xml:space="preserve">.  </w:t>
      </w:r>
    </w:p>
    <w:p w:rsidR="00897775" w:rsidRPr="00E04541" w:rsidRDefault="00897775" w:rsidP="00897775">
      <w:pPr>
        <w:jc w:val="both"/>
        <w:rPr>
          <w:rFonts w:ascii="Times New Roman" w:eastAsia="Times New Roman" w:hAnsi="Times New Roman" w:cs="Times New Roman"/>
          <w:sz w:val="44"/>
          <w:szCs w:val="44"/>
          <w:lang w:eastAsia="ru-RU"/>
        </w:rPr>
      </w:pPr>
      <w:r w:rsidRPr="00E04541">
        <w:rPr>
          <w:rFonts w:ascii="Times New Roman" w:eastAsia="Times New Roman" w:hAnsi="Times New Roman" w:cs="Times New Roman"/>
          <w:sz w:val="44"/>
          <w:szCs w:val="44"/>
          <w:lang w:eastAsia="ru-RU"/>
        </w:rPr>
        <w:tab/>
      </w:r>
      <w:r w:rsidRPr="00E04541">
        <w:rPr>
          <w:rFonts w:ascii="Times New Roman" w:eastAsia="Times New Roman" w:hAnsi="Times New Roman" w:cs="Times New Roman"/>
          <w:b/>
          <w:i/>
          <w:sz w:val="44"/>
          <w:szCs w:val="44"/>
          <w:lang w:eastAsia="ru-RU"/>
        </w:rPr>
        <w:t>Толкование 1</w:t>
      </w:r>
      <w:r w:rsidR="00BD715D">
        <w:rPr>
          <w:rFonts w:ascii="Times New Roman" w:eastAsia="Times New Roman" w:hAnsi="Times New Roman" w:cs="Times New Roman"/>
          <w:b/>
          <w:i/>
          <w:sz w:val="44"/>
          <w:szCs w:val="44"/>
          <w:lang w:eastAsia="ru-RU"/>
        </w:rPr>
        <w:t>4</w:t>
      </w:r>
      <w:r w:rsidRPr="00E04541">
        <w:rPr>
          <w:rFonts w:ascii="Times New Roman" w:eastAsia="Times New Roman" w:hAnsi="Times New Roman" w:cs="Times New Roman"/>
          <w:b/>
          <w:i/>
          <w:sz w:val="44"/>
          <w:szCs w:val="44"/>
          <w:lang w:eastAsia="ru-RU"/>
        </w:rPr>
        <w:t xml:space="preserve">. </w:t>
      </w:r>
      <w:r w:rsidRPr="00E04541">
        <w:rPr>
          <w:rFonts w:ascii="Times New Roman" w:eastAsia="Times New Roman" w:hAnsi="Times New Roman" w:cs="Times New Roman"/>
          <w:sz w:val="44"/>
          <w:szCs w:val="44"/>
          <w:lang w:eastAsia="ru-RU"/>
        </w:rPr>
        <w:t xml:space="preserve">Существует большое количество подходов к классификации угроз и соответствующих им атак. Например, на стр. 76 книги Емельянова и др. </w:t>
      </w:r>
      <w:proofErr w:type="gramStart"/>
      <w:r w:rsidRPr="00E04541">
        <w:rPr>
          <w:rFonts w:ascii="Times New Roman" w:eastAsia="Times New Roman" w:hAnsi="Times New Roman" w:cs="Times New Roman"/>
          <w:sz w:val="44"/>
          <w:szCs w:val="44"/>
          <w:lang w:eastAsia="ru-RU"/>
        </w:rPr>
        <w:lastRenderedPageBreak/>
        <w:t>представлена  картинка</w:t>
      </w:r>
      <w:proofErr w:type="gramEnd"/>
      <w:r w:rsidRPr="00E04541">
        <w:rPr>
          <w:rFonts w:ascii="Times New Roman" w:eastAsia="Times New Roman" w:hAnsi="Times New Roman" w:cs="Times New Roman"/>
          <w:sz w:val="44"/>
          <w:szCs w:val="44"/>
          <w:lang w:eastAsia="ru-RU"/>
        </w:rPr>
        <w:t>:</w:t>
      </w:r>
      <w:r w:rsidR="002A7898">
        <w:rPr>
          <w:rFonts w:ascii="Times New Roman" w:eastAsia="Times New Roman" w:hAnsi="Times New Roman" w:cs="Times New Roman"/>
          <w:noProof/>
          <w:sz w:val="44"/>
          <w:szCs w:val="44"/>
          <w:lang w:eastAsia="ru-RU"/>
        </w:rPr>
        <w:t>**</w:t>
      </w:r>
      <w:r w:rsidRPr="00E04541">
        <w:rPr>
          <w:rFonts w:ascii="Times New Roman" w:eastAsia="Times New Roman" w:hAnsi="Times New Roman" w:cs="Times New Roman"/>
          <w:noProof/>
          <w:sz w:val="44"/>
          <w:szCs w:val="44"/>
          <w:lang w:eastAsia="ru-RU"/>
        </w:rPr>
        <w:drawing>
          <wp:inline distT="0" distB="0" distL="0" distR="0" wp14:anchorId="472B83E4" wp14:editId="6B6FADCC">
            <wp:extent cx="7196455" cy="9705975"/>
            <wp:effectExtent l="0" t="0" r="4445" b="9525"/>
            <wp:docPr id="3" name="Рисунок 3" descr="C:\Users\Константин\Downloads\IMG_12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Константин\Downloads\IMG_1295.jp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7278642" cy="9816822"/>
                    </a:xfrm>
                    <a:prstGeom prst="rect">
                      <a:avLst/>
                    </a:prstGeom>
                    <a:noFill/>
                    <a:ln>
                      <a:noFill/>
                    </a:ln>
                  </pic:spPr>
                </pic:pic>
              </a:graphicData>
            </a:graphic>
          </wp:inline>
        </w:drawing>
      </w:r>
    </w:p>
    <w:p w:rsidR="00897775" w:rsidRPr="00E04541" w:rsidRDefault="00897775" w:rsidP="00897775">
      <w:pPr>
        <w:jc w:val="both"/>
        <w:rPr>
          <w:rFonts w:ascii="Times New Roman" w:eastAsia="Times New Roman" w:hAnsi="Times New Roman" w:cs="Times New Roman"/>
          <w:sz w:val="44"/>
          <w:szCs w:val="44"/>
          <w:lang w:eastAsia="ru-RU"/>
        </w:rPr>
      </w:pPr>
    </w:p>
    <w:p w:rsidR="00897775" w:rsidRDefault="00897775" w:rsidP="00897775">
      <w:pPr>
        <w:jc w:val="both"/>
        <w:rPr>
          <w:rFonts w:ascii="Times New Roman" w:eastAsia="Times New Roman" w:hAnsi="Times New Roman" w:cs="Times New Roman"/>
          <w:sz w:val="44"/>
          <w:szCs w:val="44"/>
          <w:lang w:eastAsia="ru-RU"/>
        </w:rPr>
      </w:pPr>
      <w:r w:rsidRPr="00E04541">
        <w:rPr>
          <w:rFonts w:ascii="Times New Roman" w:eastAsia="Times New Roman" w:hAnsi="Times New Roman" w:cs="Times New Roman"/>
          <w:sz w:val="44"/>
          <w:szCs w:val="44"/>
          <w:lang w:eastAsia="ru-RU"/>
        </w:rPr>
        <w:t xml:space="preserve">И на стр. 77 – 80 дана краткая характеристика каждой из угроз согласно приведенной классификации. </w:t>
      </w:r>
    </w:p>
    <w:p w:rsidR="00C36C6B" w:rsidRPr="00C36C6B" w:rsidRDefault="00C36C6B" w:rsidP="00C36C6B">
      <w:pPr>
        <w:jc w:val="both"/>
        <w:rPr>
          <w:b/>
          <w:i/>
        </w:rPr>
      </w:pPr>
      <w:proofErr w:type="spellStart"/>
      <w:r w:rsidRPr="008C4474">
        <w:rPr>
          <w:rFonts w:hint="eastAsia"/>
          <w:b/>
          <w:i/>
        </w:rPr>
        <w:t>Толкование</w:t>
      </w:r>
      <w:proofErr w:type="spellEnd"/>
      <w:r w:rsidRPr="008C4474">
        <w:rPr>
          <w:rFonts w:hint="eastAsia"/>
          <w:b/>
          <w:i/>
        </w:rPr>
        <w:t xml:space="preserve"> </w:t>
      </w:r>
      <w:r w:rsidR="002A7898">
        <w:rPr>
          <w:b/>
          <w:i/>
        </w:rPr>
        <w:t xml:space="preserve">   </w:t>
      </w:r>
      <w:r>
        <w:rPr>
          <w:b/>
          <w:i/>
        </w:rPr>
        <w:t>15</w:t>
      </w:r>
      <w:r w:rsidRPr="008C4474">
        <w:rPr>
          <w:b/>
          <w:i/>
        </w:rPr>
        <w:t xml:space="preserve">. </w:t>
      </w:r>
      <w:r w:rsidRPr="00C36C6B">
        <w:rPr>
          <w:b/>
          <w:i/>
        </w:rPr>
        <w:t xml:space="preserve"> </w:t>
      </w:r>
      <w:r w:rsidR="002A7898">
        <w:rPr>
          <w:b/>
          <w:i/>
        </w:rPr>
        <w:t xml:space="preserve">Существуют различные подходы к определению </w:t>
      </w:r>
      <w:r>
        <w:rPr>
          <w:b/>
          <w:i/>
        </w:rPr>
        <w:t>основных угроз информационной безопасности</w:t>
      </w:r>
      <w:r w:rsidR="002A7898">
        <w:rPr>
          <w:b/>
          <w:i/>
        </w:rPr>
        <w:t xml:space="preserve"> и их ранжированию…  Например, есть такая:</w:t>
      </w:r>
      <w:r>
        <w:rPr>
          <w:b/>
          <w:i/>
        </w:rPr>
        <w:t xml:space="preserve"> </w:t>
      </w:r>
    </w:p>
    <w:p w:rsidR="00C5232D" w:rsidRPr="00C5232D" w:rsidRDefault="00C5232D" w:rsidP="00C5232D">
      <w:pPr>
        <w:spacing w:after="0" w:line="240" w:lineRule="auto"/>
        <w:textAlignment w:val="baseline"/>
        <w:rPr>
          <w:rFonts w:ascii="Verdana" w:eastAsia="Times New Roman" w:hAnsi="Verdana" w:cs="Times New Roman"/>
          <w:color w:val="333333"/>
          <w:sz w:val="21"/>
          <w:szCs w:val="21"/>
          <w:lang w:eastAsia="ru-RU"/>
        </w:rPr>
      </w:pPr>
      <w:r w:rsidRPr="00C5232D">
        <w:rPr>
          <w:rFonts w:ascii="Verdana" w:eastAsia="Times New Roman" w:hAnsi="Verdana" w:cs="Times New Roman"/>
          <w:color w:val="333333"/>
          <w:sz w:val="21"/>
          <w:szCs w:val="21"/>
          <w:lang w:eastAsia="ru-RU"/>
        </w:rPr>
        <w:t>* Каждая угроза ранжируется с разных позиций «индивидуума» и «организации», и для каждой позиции определены 10 основных угроз.</w:t>
      </w:r>
    </w:p>
    <w:p w:rsidR="00C5232D" w:rsidRPr="00C5232D" w:rsidRDefault="00C5232D" w:rsidP="00C5232D">
      <w:pPr>
        <w:spacing w:after="0" w:line="240" w:lineRule="auto"/>
        <w:textAlignment w:val="baseline"/>
        <w:outlineLvl w:val="2"/>
        <w:rPr>
          <w:rFonts w:ascii="Verdana" w:eastAsia="Times New Roman" w:hAnsi="Verdana" w:cs="Times New Roman"/>
          <w:b/>
          <w:bCs/>
          <w:color w:val="333333"/>
          <w:sz w:val="27"/>
          <w:szCs w:val="27"/>
          <w:lang w:eastAsia="ru-RU"/>
        </w:rPr>
      </w:pPr>
      <w:r w:rsidRPr="00C5232D">
        <w:rPr>
          <w:rFonts w:ascii="Verdana" w:eastAsia="Times New Roman" w:hAnsi="Verdana" w:cs="Times New Roman"/>
          <w:b/>
          <w:bCs/>
          <w:color w:val="333333"/>
          <w:sz w:val="27"/>
          <w:szCs w:val="27"/>
          <w:lang w:eastAsia="ru-RU"/>
        </w:rPr>
        <w:t>Информационная безопасность 10 основных угроз: физические лица</w:t>
      </w:r>
    </w:p>
    <w:p w:rsidR="00C5232D" w:rsidRPr="00C5232D" w:rsidRDefault="00C5232D" w:rsidP="00C5232D">
      <w:pPr>
        <w:spacing w:after="0" w:line="240" w:lineRule="auto"/>
        <w:textAlignment w:val="baseline"/>
        <w:rPr>
          <w:rFonts w:ascii="Verdana" w:eastAsia="Times New Roman" w:hAnsi="Verdana" w:cs="Times New Roman"/>
          <w:color w:val="333333"/>
          <w:sz w:val="21"/>
          <w:szCs w:val="21"/>
          <w:lang w:eastAsia="ru-RU"/>
        </w:rPr>
      </w:pPr>
      <w:r w:rsidRPr="00C5232D">
        <w:rPr>
          <w:rFonts w:ascii="Verdana" w:eastAsia="Times New Roman" w:hAnsi="Verdana" w:cs="Times New Roman"/>
          <w:color w:val="333333"/>
          <w:sz w:val="21"/>
          <w:szCs w:val="21"/>
          <w:lang w:eastAsia="ru-RU"/>
        </w:rPr>
        <w:t>() Показывает прошлогодний рейтинг</w:t>
      </w:r>
    </w:p>
    <w:p w:rsidR="00C5232D" w:rsidRPr="00C5232D" w:rsidRDefault="00C5232D" w:rsidP="00C5232D">
      <w:pPr>
        <w:spacing w:after="0" w:line="240" w:lineRule="auto"/>
        <w:textAlignment w:val="baseline"/>
        <w:rPr>
          <w:rFonts w:ascii="Verdana" w:eastAsia="Times New Roman" w:hAnsi="Verdana" w:cs="Times New Roman"/>
          <w:color w:val="333333"/>
          <w:sz w:val="21"/>
          <w:szCs w:val="21"/>
          <w:lang w:eastAsia="ru-RU"/>
        </w:rPr>
      </w:pPr>
      <w:r w:rsidRPr="00C5232D">
        <w:rPr>
          <w:rFonts w:ascii="Verdana" w:eastAsia="Times New Roman" w:hAnsi="Verdana" w:cs="Times New Roman"/>
          <w:color w:val="333333"/>
          <w:sz w:val="21"/>
          <w:szCs w:val="21"/>
          <w:lang w:eastAsia="ru-RU"/>
        </w:rPr>
        <w:t>1 место: Несанкционированное использование платежа через смартфон (1 место)</w:t>
      </w:r>
      <w:r w:rsidRPr="00C5232D">
        <w:rPr>
          <w:rFonts w:ascii="Verdana" w:eastAsia="Times New Roman" w:hAnsi="Verdana" w:cs="Times New Roman"/>
          <w:color w:val="333333"/>
          <w:sz w:val="21"/>
          <w:szCs w:val="21"/>
          <w:lang w:eastAsia="ru-RU"/>
        </w:rPr>
        <w:br/>
        <w:t xml:space="preserve">2 место: Фальсификация персональных данных путем </w:t>
      </w:r>
      <w:proofErr w:type="spellStart"/>
      <w:r w:rsidRPr="00C5232D">
        <w:rPr>
          <w:rFonts w:ascii="Verdana" w:eastAsia="Times New Roman" w:hAnsi="Verdana" w:cs="Times New Roman"/>
          <w:color w:val="333333"/>
          <w:sz w:val="21"/>
          <w:szCs w:val="21"/>
          <w:lang w:eastAsia="ru-RU"/>
        </w:rPr>
        <w:t>фишинга</w:t>
      </w:r>
      <w:proofErr w:type="spellEnd"/>
      <w:r w:rsidRPr="00C5232D">
        <w:rPr>
          <w:rFonts w:ascii="Verdana" w:eastAsia="Times New Roman" w:hAnsi="Verdana" w:cs="Times New Roman"/>
          <w:color w:val="333333"/>
          <w:sz w:val="21"/>
          <w:szCs w:val="21"/>
          <w:lang w:eastAsia="ru-RU"/>
        </w:rPr>
        <w:t xml:space="preserve"> (2 место)</w:t>
      </w:r>
      <w:r w:rsidRPr="00C5232D">
        <w:rPr>
          <w:rFonts w:ascii="Verdana" w:eastAsia="Times New Roman" w:hAnsi="Verdana" w:cs="Times New Roman"/>
          <w:color w:val="333333"/>
          <w:sz w:val="21"/>
          <w:szCs w:val="21"/>
          <w:lang w:eastAsia="ru-RU"/>
        </w:rPr>
        <w:br/>
        <w:t>3 место: клевета, клевета, розыгрыш в сети (7 место)</w:t>
      </w:r>
      <w:r w:rsidRPr="00C5232D">
        <w:rPr>
          <w:rFonts w:ascii="Verdana" w:eastAsia="Times New Roman" w:hAnsi="Verdana" w:cs="Times New Roman"/>
          <w:color w:val="333333"/>
          <w:sz w:val="21"/>
          <w:szCs w:val="21"/>
          <w:lang w:eastAsia="ru-RU"/>
        </w:rPr>
        <w:br/>
        <w:t>4 место: Запрос денег методом запугивания / мошенничества с использованием электронной почты или SMS (5 место)</w:t>
      </w:r>
      <w:r w:rsidRPr="00C5232D">
        <w:rPr>
          <w:rFonts w:ascii="Verdana" w:eastAsia="Times New Roman" w:hAnsi="Verdana" w:cs="Times New Roman"/>
          <w:color w:val="333333"/>
          <w:sz w:val="21"/>
          <w:szCs w:val="21"/>
          <w:lang w:eastAsia="ru-RU"/>
        </w:rPr>
        <w:br/>
        <w:t>5 место: Несанкционированное использование данных кредитной карты (3 место)</w:t>
      </w:r>
      <w:r w:rsidRPr="00C5232D">
        <w:rPr>
          <w:rFonts w:ascii="Verdana" w:eastAsia="Times New Roman" w:hAnsi="Verdana" w:cs="Times New Roman"/>
          <w:color w:val="333333"/>
          <w:sz w:val="21"/>
          <w:szCs w:val="21"/>
          <w:lang w:eastAsia="ru-RU"/>
        </w:rPr>
        <w:br/>
        <w:t>6 место: Несанкционированное использование интернет-банкинга (4 место)</w:t>
      </w:r>
      <w:r w:rsidRPr="00C5232D">
        <w:rPr>
          <w:rFonts w:ascii="Verdana" w:eastAsia="Times New Roman" w:hAnsi="Verdana" w:cs="Times New Roman"/>
          <w:color w:val="333333"/>
          <w:sz w:val="21"/>
          <w:szCs w:val="21"/>
          <w:lang w:eastAsia="ru-RU"/>
        </w:rPr>
        <w:br/>
        <w:t>7 место: Кража личной информации из сервисов в Интернете (10 место)</w:t>
      </w:r>
      <w:r w:rsidRPr="00C5232D">
        <w:rPr>
          <w:rFonts w:ascii="Verdana" w:eastAsia="Times New Roman" w:hAnsi="Verdana" w:cs="Times New Roman"/>
          <w:color w:val="333333"/>
          <w:sz w:val="21"/>
          <w:szCs w:val="21"/>
          <w:lang w:eastAsia="ru-RU"/>
        </w:rPr>
        <w:br/>
        <w:t>8 место: Интернет-мошенничество из-за поддельного предупреждения (9 место)</w:t>
      </w:r>
      <w:r w:rsidRPr="00C5232D">
        <w:rPr>
          <w:rFonts w:ascii="Verdana" w:eastAsia="Times New Roman" w:hAnsi="Verdana" w:cs="Times New Roman"/>
          <w:color w:val="333333"/>
          <w:sz w:val="21"/>
          <w:szCs w:val="21"/>
          <w:lang w:eastAsia="ru-RU"/>
        </w:rPr>
        <w:br/>
        <w:t>9 место: Ущерб пользователям смартфонов вредоносными приложениями (6 место)</w:t>
      </w:r>
      <w:r w:rsidRPr="00C5232D">
        <w:rPr>
          <w:rFonts w:ascii="Verdana" w:eastAsia="Times New Roman" w:hAnsi="Verdana" w:cs="Times New Roman"/>
          <w:color w:val="333333"/>
          <w:sz w:val="21"/>
          <w:szCs w:val="21"/>
          <w:lang w:eastAsia="ru-RU"/>
        </w:rPr>
        <w:br/>
        <w:t>10 место: Несанкционированный вход в сервисы в Интернете (8 место)</w:t>
      </w:r>
    </w:p>
    <w:p w:rsidR="00C5232D" w:rsidRPr="00C5232D" w:rsidRDefault="00C5232D" w:rsidP="00C5232D">
      <w:pPr>
        <w:spacing w:after="0" w:line="240" w:lineRule="auto"/>
        <w:textAlignment w:val="baseline"/>
        <w:outlineLvl w:val="2"/>
        <w:rPr>
          <w:rFonts w:ascii="Verdana" w:eastAsia="Times New Roman" w:hAnsi="Verdana" w:cs="Times New Roman"/>
          <w:b/>
          <w:bCs/>
          <w:color w:val="333333"/>
          <w:sz w:val="27"/>
          <w:szCs w:val="27"/>
          <w:lang w:eastAsia="ru-RU"/>
        </w:rPr>
      </w:pPr>
      <w:r w:rsidRPr="00C5232D">
        <w:rPr>
          <w:rFonts w:ascii="Verdana" w:eastAsia="Times New Roman" w:hAnsi="Verdana" w:cs="Times New Roman"/>
          <w:b/>
          <w:bCs/>
          <w:color w:val="333333"/>
          <w:sz w:val="27"/>
          <w:szCs w:val="27"/>
          <w:lang w:eastAsia="ru-RU"/>
        </w:rPr>
        <w:t>Информационная безопасность 10 основных угроз: предприятия</w:t>
      </w:r>
    </w:p>
    <w:p w:rsidR="00C5232D" w:rsidRPr="00C5232D" w:rsidRDefault="00C5232D" w:rsidP="00C5232D">
      <w:pPr>
        <w:spacing w:after="0" w:line="240" w:lineRule="auto"/>
        <w:textAlignment w:val="baseline"/>
        <w:rPr>
          <w:rFonts w:ascii="Verdana" w:eastAsia="Times New Roman" w:hAnsi="Verdana" w:cs="Times New Roman"/>
          <w:color w:val="333333"/>
          <w:sz w:val="21"/>
          <w:szCs w:val="21"/>
          <w:lang w:eastAsia="ru-RU"/>
        </w:rPr>
      </w:pPr>
      <w:r w:rsidRPr="00C5232D">
        <w:rPr>
          <w:rFonts w:ascii="Verdana" w:eastAsia="Times New Roman" w:hAnsi="Verdana" w:cs="Times New Roman"/>
          <w:color w:val="333333"/>
          <w:sz w:val="21"/>
          <w:szCs w:val="21"/>
          <w:lang w:eastAsia="ru-RU"/>
        </w:rPr>
        <w:t>() Показывает прошлогодний рейтинг</w:t>
      </w:r>
    </w:p>
    <w:p w:rsidR="00C5232D" w:rsidRPr="00C5232D" w:rsidRDefault="00C5232D" w:rsidP="00C5232D">
      <w:pPr>
        <w:spacing w:after="0" w:line="240" w:lineRule="auto"/>
        <w:textAlignment w:val="baseline"/>
        <w:rPr>
          <w:rFonts w:ascii="Verdana" w:eastAsia="Times New Roman" w:hAnsi="Verdana" w:cs="Times New Roman"/>
          <w:color w:val="333333"/>
          <w:sz w:val="21"/>
          <w:szCs w:val="21"/>
          <w:lang w:eastAsia="ru-RU"/>
        </w:rPr>
      </w:pPr>
      <w:r w:rsidRPr="00C5232D">
        <w:rPr>
          <w:rFonts w:ascii="Verdana" w:eastAsia="Times New Roman" w:hAnsi="Verdana" w:cs="Times New Roman"/>
          <w:color w:val="333333"/>
          <w:sz w:val="21"/>
          <w:szCs w:val="21"/>
          <w:lang w:eastAsia="ru-RU"/>
        </w:rPr>
        <w:t>1-е место: Ущерб от программ-вымогателей (5-е место)</w:t>
      </w:r>
      <w:r w:rsidRPr="00C5232D">
        <w:rPr>
          <w:rFonts w:ascii="Verdana" w:eastAsia="Times New Roman" w:hAnsi="Verdana" w:cs="Times New Roman"/>
          <w:color w:val="333333"/>
          <w:sz w:val="21"/>
          <w:szCs w:val="21"/>
          <w:lang w:eastAsia="ru-RU"/>
        </w:rPr>
        <w:br/>
        <w:t>2 место: Кража конфиденциальной информации путем целевых атак (1 место)</w:t>
      </w:r>
      <w:r w:rsidRPr="00C5232D">
        <w:rPr>
          <w:rFonts w:ascii="Verdana" w:eastAsia="Times New Roman" w:hAnsi="Verdana" w:cs="Times New Roman"/>
          <w:color w:val="333333"/>
          <w:sz w:val="21"/>
          <w:szCs w:val="21"/>
          <w:lang w:eastAsia="ru-RU"/>
        </w:rPr>
        <w:br/>
        <w:t>3-е место: Атака, направленная на новые обычные стили работы, такие как удаленная работа (НОВИНКА)</w:t>
      </w:r>
      <w:r w:rsidRPr="00C5232D">
        <w:rPr>
          <w:rFonts w:ascii="Verdana" w:eastAsia="Times New Roman" w:hAnsi="Verdana" w:cs="Times New Roman"/>
          <w:color w:val="333333"/>
          <w:sz w:val="21"/>
          <w:szCs w:val="21"/>
          <w:lang w:eastAsia="ru-RU"/>
        </w:rPr>
        <w:br/>
        <w:t>4-е место: Атака, использующая слабые места в цепочке поставок (4-е место)</w:t>
      </w:r>
      <w:r w:rsidRPr="00C5232D">
        <w:rPr>
          <w:rFonts w:ascii="Verdana" w:eastAsia="Times New Roman" w:hAnsi="Verdana" w:cs="Times New Roman"/>
          <w:color w:val="333333"/>
          <w:sz w:val="21"/>
          <w:szCs w:val="21"/>
          <w:lang w:eastAsia="ru-RU"/>
        </w:rPr>
        <w:br/>
        <w:t>5-е место: денежный ущерб, причиненный мошенничеством с деловой почтой (3-е место)</w:t>
      </w:r>
      <w:r w:rsidRPr="00C5232D">
        <w:rPr>
          <w:rFonts w:ascii="Verdana" w:eastAsia="Times New Roman" w:hAnsi="Verdana" w:cs="Times New Roman"/>
          <w:color w:val="333333"/>
          <w:sz w:val="21"/>
          <w:szCs w:val="21"/>
          <w:lang w:eastAsia="ru-RU"/>
        </w:rPr>
        <w:br/>
        <w:t>6 место: Утечка информации из-за внутреннего мошенничества (2 место)</w:t>
      </w:r>
      <w:r w:rsidRPr="00C5232D">
        <w:rPr>
          <w:rFonts w:ascii="Verdana" w:eastAsia="Times New Roman" w:hAnsi="Verdana" w:cs="Times New Roman"/>
          <w:color w:val="333333"/>
          <w:sz w:val="21"/>
          <w:szCs w:val="21"/>
          <w:lang w:eastAsia="ru-RU"/>
        </w:rPr>
        <w:br/>
        <w:t>7 место: приостановка бизнеса из-за непредвиденного сбоя ИТ-инфраструктуры (6 место)</w:t>
      </w:r>
      <w:r w:rsidRPr="00C5232D">
        <w:rPr>
          <w:rFonts w:ascii="Verdana" w:eastAsia="Times New Roman" w:hAnsi="Verdana" w:cs="Times New Roman"/>
          <w:color w:val="333333"/>
          <w:sz w:val="21"/>
          <w:szCs w:val="21"/>
          <w:lang w:eastAsia="ru-RU"/>
        </w:rPr>
        <w:br/>
        <w:t>8 место: Несанкционированный вход в сервисы в Интернете (16 место)</w:t>
      </w:r>
      <w:r w:rsidRPr="00C5232D">
        <w:rPr>
          <w:rFonts w:ascii="Verdana" w:eastAsia="Times New Roman" w:hAnsi="Verdana" w:cs="Times New Roman"/>
          <w:color w:val="333333"/>
          <w:sz w:val="21"/>
          <w:szCs w:val="21"/>
          <w:lang w:eastAsia="ru-RU"/>
        </w:rPr>
        <w:br/>
        <w:t>9 место: Ущерб, например, утечка информации по неосторожности (7 место)</w:t>
      </w:r>
      <w:r w:rsidRPr="00C5232D">
        <w:rPr>
          <w:rFonts w:ascii="Verdana" w:eastAsia="Times New Roman" w:hAnsi="Verdana" w:cs="Times New Roman"/>
          <w:color w:val="333333"/>
          <w:sz w:val="21"/>
          <w:szCs w:val="21"/>
          <w:lang w:eastAsia="ru-RU"/>
        </w:rPr>
        <w:br/>
        <w:t>10 место: Рост злоупотреблений из-за раскрытия информации о мерах противодействия уязвимостям (14 место)</w:t>
      </w:r>
    </w:p>
    <w:p w:rsidR="002A7898" w:rsidRPr="00C5232D" w:rsidRDefault="002A7898" w:rsidP="002A7898">
      <w:pPr>
        <w:spacing w:after="0" w:line="240" w:lineRule="auto"/>
        <w:textAlignment w:val="baseline"/>
        <w:outlineLvl w:val="1"/>
        <w:rPr>
          <w:rFonts w:ascii="Verdana" w:eastAsia="Times New Roman" w:hAnsi="Verdana" w:cs="Times New Roman"/>
          <w:b/>
          <w:bCs/>
          <w:color w:val="333333"/>
          <w:sz w:val="29"/>
          <w:szCs w:val="29"/>
          <w:lang w:eastAsia="ru-RU"/>
        </w:rPr>
      </w:pPr>
      <w:r w:rsidRPr="00C5232D">
        <w:rPr>
          <w:rFonts w:ascii="Verdana" w:eastAsia="Times New Roman" w:hAnsi="Verdana" w:cs="Times New Roman"/>
          <w:b/>
          <w:bCs/>
          <w:color w:val="333333"/>
          <w:sz w:val="29"/>
          <w:szCs w:val="29"/>
          <w:lang w:eastAsia="ru-RU"/>
        </w:rPr>
        <w:t xml:space="preserve">«Кража конфиденциальной информации путем целевых атак» занимает </w:t>
      </w:r>
      <w:r>
        <w:rPr>
          <w:rFonts w:ascii="Verdana" w:eastAsia="Times New Roman" w:hAnsi="Verdana" w:cs="Times New Roman"/>
          <w:b/>
          <w:bCs/>
          <w:color w:val="333333"/>
          <w:sz w:val="29"/>
          <w:szCs w:val="29"/>
          <w:lang w:eastAsia="ru-RU"/>
        </w:rPr>
        <w:t xml:space="preserve">одно из первых мест. </w:t>
      </w:r>
    </w:p>
    <w:p w:rsidR="002A7898" w:rsidRPr="00C5232D" w:rsidRDefault="002A7898" w:rsidP="002A7898">
      <w:pPr>
        <w:spacing w:after="0" w:line="240" w:lineRule="auto"/>
        <w:textAlignment w:val="baseline"/>
        <w:rPr>
          <w:rFonts w:ascii="Verdana" w:eastAsia="Times New Roman" w:hAnsi="Verdana" w:cs="Times New Roman"/>
          <w:color w:val="333333"/>
          <w:sz w:val="21"/>
          <w:szCs w:val="21"/>
          <w:lang w:eastAsia="ru-RU"/>
        </w:rPr>
      </w:pPr>
      <w:r w:rsidRPr="00C5232D">
        <w:rPr>
          <w:rFonts w:ascii="Verdana" w:eastAsia="Times New Roman" w:hAnsi="Verdana" w:cs="Times New Roman"/>
          <w:color w:val="333333"/>
          <w:sz w:val="21"/>
          <w:szCs w:val="21"/>
          <w:lang w:eastAsia="ru-RU"/>
        </w:rPr>
        <w:t>Вот три основных метода атаки.</w:t>
      </w:r>
    </w:p>
    <w:p w:rsidR="002A7898" w:rsidRPr="00C5232D" w:rsidRDefault="002A7898" w:rsidP="002A7898">
      <w:pPr>
        <w:spacing w:after="0" w:line="240" w:lineRule="auto"/>
        <w:textAlignment w:val="baseline"/>
        <w:outlineLvl w:val="2"/>
        <w:rPr>
          <w:rFonts w:ascii="Verdana" w:eastAsia="Times New Roman" w:hAnsi="Verdana" w:cs="Times New Roman"/>
          <w:b/>
          <w:bCs/>
          <w:color w:val="333333"/>
          <w:sz w:val="27"/>
          <w:szCs w:val="27"/>
          <w:lang w:eastAsia="ru-RU"/>
        </w:rPr>
      </w:pPr>
      <w:r w:rsidRPr="00C5232D">
        <w:rPr>
          <w:rFonts w:ascii="Verdana" w:eastAsia="Times New Roman" w:hAnsi="Verdana" w:cs="Times New Roman"/>
          <w:b/>
          <w:bCs/>
          <w:color w:val="333333"/>
          <w:sz w:val="27"/>
          <w:szCs w:val="27"/>
          <w:lang w:eastAsia="ru-RU"/>
        </w:rPr>
        <w:t>Открывать вложения электронной почты и ссылки</w:t>
      </w:r>
    </w:p>
    <w:p w:rsidR="002A7898" w:rsidRPr="00C5232D" w:rsidRDefault="002A7898" w:rsidP="002A7898">
      <w:pPr>
        <w:spacing w:after="0" w:line="240" w:lineRule="auto"/>
        <w:textAlignment w:val="baseline"/>
        <w:rPr>
          <w:rFonts w:ascii="Verdana" w:eastAsia="Times New Roman" w:hAnsi="Verdana" w:cs="Times New Roman"/>
          <w:color w:val="333333"/>
          <w:sz w:val="21"/>
          <w:szCs w:val="21"/>
          <w:lang w:eastAsia="ru-RU"/>
        </w:rPr>
      </w:pPr>
      <w:r w:rsidRPr="00C5232D">
        <w:rPr>
          <w:rFonts w:ascii="Verdana" w:eastAsia="Times New Roman" w:hAnsi="Verdana" w:cs="Times New Roman"/>
          <w:color w:val="333333"/>
          <w:sz w:val="21"/>
          <w:szCs w:val="21"/>
          <w:lang w:eastAsia="ru-RU"/>
        </w:rPr>
        <w:t>Открытие (нажатие) прикрепленного файла или ссылки в электронном письме, отправленном злоумышленником, заразит ваш компьютер вирусом (вредоносным программным обеспечением). Отправитель, тема и текст могут быть замаскированы, как если бы они были связаны с бизнесом.</w:t>
      </w:r>
    </w:p>
    <w:p w:rsidR="002A7898" w:rsidRPr="00C5232D" w:rsidRDefault="002A7898" w:rsidP="002A7898">
      <w:pPr>
        <w:spacing w:after="0" w:line="240" w:lineRule="auto"/>
        <w:textAlignment w:val="baseline"/>
        <w:outlineLvl w:val="2"/>
        <w:rPr>
          <w:rFonts w:ascii="Verdana" w:eastAsia="Times New Roman" w:hAnsi="Verdana" w:cs="Times New Roman"/>
          <w:b/>
          <w:bCs/>
          <w:color w:val="333333"/>
          <w:sz w:val="27"/>
          <w:szCs w:val="27"/>
          <w:lang w:eastAsia="ru-RU"/>
        </w:rPr>
      </w:pPr>
      <w:r w:rsidRPr="00C5232D">
        <w:rPr>
          <w:rFonts w:ascii="Verdana" w:eastAsia="Times New Roman" w:hAnsi="Verdana" w:cs="Times New Roman"/>
          <w:b/>
          <w:bCs/>
          <w:color w:val="333333"/>
          <w:sz w:val="27"/>
          <w:szCs w:val="27"/>
          <w:lang w:eastAsia="ru-RU"/>
        </w:rPr>
        <w:t>Подделка веб-сайта</w:t>
      </w:r>
    </w:p>
    <w:p w:rsidR="002A7898" w:rsidRPr="00C5232D" w:rsidRDefault="002A7898" w:rsidP="002A7898">
      <w:pPr>
        <w:spacing w:after="0" w:line="240" w:lineRule="auto"/>
        <w:textAlignment w:val="baseline"/>
        <w:rPr>
          <w:rFonts w:ascii="Verdana" w:eastAsia="Times New Roman" w:hAnsi="Verdana" w:cs="Times New Roman"/>
          <w:color w:val="333333"/>
          <w:sz w:val="21"/>
          <w:szCs w:val="21"/>
          <w:lang w:eastAsia="ru-RU"/>
        </w:rPr>
      </w:pPr>
      <w:r w:rsidRPr="00C5232D">
        <w:rPr>
          <w:rFonts w:ascii="Verdana" w:eastAsia="Times New Roman" w:hAnsi="Verdana" w:cs="Times New Roman"/>
          <w:color w:val="333333"/>
          <w:sz w:val="21"/>
          <w:szCs w:val="21"/>
          <w:lang w:eastAsia="ru-RU"/>
        </w:rPr>
        <w:t>Это метод подделки веб-сайта, который часто посещается целевой организацией (компанией / организацией), чтобы он был заражен вирусом (вредоносным программным обеспечением) в результате так называемой атаки типа питьевого фонтана.</w:t>
      </w:r>
    </w:p>
    <w:p w:rsidR="002A7898" w:rsidRPr="00C5232D" w:rsidRDefault="002A7898" w:rsidP="002A7898">
      <w:pPr>
        <w:spacing w:after="0" w:line="240" w:lineRule="auto"/>
        <w:textAlignment w:val="baseline"/>
        <w:outlineLvl w:val="2"/>
        <w:rPr>
          <w:rFonts w:ascii="Verdana" w:eastAsia="Times New Roman" w:hAnsi="Verdana" w:cs="Times New Roman"/>
          <w:b/>
          <w:bCs/>
          <w:color w:val="333333"/>
          <w:sz w:val="27"/>
          <w:szCs w:val="27"/>
          <w:lang w:eastAsia="ru-RU"/>
        </w:rPr>
      </w:pPr>
      <w:r w:rsidRPr="00C5232D">
        <w:rPr>
          <w:rFonts w:ascii="Verdana" w:eastAsia="Times New Roman" w:hAnsi="Verdana" w:cs="Times New Roman"/>
          <w:b/>
          <w:bCs/>
          <w:color w:val="333333"/>
          <w:sz w:val="27"/>
          <w:szCs w:val="27"/>
          <w:lang w:eastAsia="ru-RU"/>
        </w:rPr>
        <w:t>Несанкционированный доступ</w:t>
      </w:r>
    </w:p>
    <w:p w:rsidR="002A7898" w:rsidRPr="00C5232D" w:rsidRDefault="002A7898" w:rsidP="002A7898">
      <w:pPr>
        <w:spacing w:after="0" w:line="240" w:lineRule="auto"/>
        <w:textAlignment w:val="baseline"/>
        <w:rPr>
          <w:rFonts w:ascii="Verdana" w:eastAsia="Times New Roman" w:hAnsi="Verdana" w:cs="Times New Roman"/>
          <w:color w:val="333333"/>
          <w:sz w:val="21"/>
          <w:szCs w:val="21"/>
          <w:lang w:eastAsia="ru-RU"/>
        </w:rPr>
      </w:pPr>
      <w:r w:rsidRPr="00C5232D">
        <w:rPr>
          <w:rFonts w:ascii="Verdana" w:eastAsia="Times New Roman" w:hAnsi="Verdana" w:cs="Times New Roman"/>
          <w:color w:val="333333"/>
          <w:sz w:val="21"/>
          <w:szCs w:val="21"/>
          <w:lang w:eastAsia="ru-RU"/>
        </w:rPr>
        <w:t>Он использует уязвимости в облачных сервисах и WEB-серверах, используемых целевыми организациями (компаниями / организациями) для кражи информации и вторжения во внутренние сети.</w:t>
      </w:r>
    </w:p>
    <w:p w:rsidR="008C4474" w:rsidRPr="008C4474" w:rsidRDefault="008C4474" w:rsidP="008C4474">
      <w:pPr>
        <w:rPr>
          <w:b/>
          <w:i/>
        </w:rPr>
      </w:pPr>
    </w:p>
    <w:p w:rsidR="008C4474" w:rsidRPr="008C4474" w:rsidRDefault="008C4474" w:rsidP="008C4474">
      <w:pPr>
        <w:rPr>
          <w:b/>
          <w:i/>
        </w:rPr>
      </w:pPr>
      <w:r w:rsidRPr="008C4474">
        <w:rPr>
          <w:b/>
          <w:i/>
        </w:rPr>
        <w:t>Угрозы физическим лицам.</w:t>
      </w:r>
    </w:p>
    <w:p w:rsidR="008C4474" w:rsidRPr="008C4474" w:rsidRDefault="008C4474" w:rsidP="008C4474">
      <w:pPr>
        <w:rPr>
          <w:b/>
          <w:bCs/>
          <w:i/>
        </w:rPr>
      </w:pPr>
      <w:r w:rsidRPr="008C4474">
        <w:rPr>
          <w:b/>
          <w:bCs/>
          <w:i/>
        </w:rPr>
        <w:t>№ 1 Несанкционированное использование информации о кредитной карте</w:t>
      </w:r>
    </w:p>
    <w:p w:rsidR="008C4474" w:rsidRPr="008C4474" w:rsidRDefault="008C4474" w:rsidP="008C4474">
      <w:pPr>
        <w:rPr>
          <w:b/>
          <w:i/>
        </w:rPr>
      </w:pPr>
      <w:r w:rsidRPr="008C4474">
        <w:rPr>
          <w:b/>
          <w:i/>
          <w:noProof/>
          <w:lang w:eastAsia="ru-RU"/>
        </w:rPr>
        <w:lastRenderedPageBreak/>
        <w:drawing>
          <wp:inline distT="0" distB="0" distL="0" distR="0" wp14:anchorId="7F3D8A1E" wp14:editId="76E8A54B">
            <wp:extent cx="5991225" cy="2668905"/>
            <wp:effectExtent l="0" t="0" r="9525" b="0"/>
            <wp:docPr id="9" name="Рисунок 9" descr="10 основных угроз 2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10 основных угроз 2019"/>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91225" cy="2668905"/>
                    </a:xfrm>
                    <a:prstGeom prst="rect">
                      <a:avLst/>
                    </a:prstGeom>
                    <a:noFill/>
                    <a:ln>
                      <a:noFill/>
                    </a:ln>
                  </pic:spPr>
                </pic:pic>
              </a:graphicData>
            </a:graphic>
          </wp:inline>
        </w:drawing>
      </w:r>
    </w:p>
    <w:p w:rsidR="008C4474" w:rsidRPr="008C4474" w:rsidRDefault="008C4474" w:rsidP="008C4474">
      <w:pPr>
        <w:rPr>
          <w:b/>
          <w:i/>
        </w:rPr>
      </w:pPr>
      <w:r w:rsidRPr="008C4474">
        <w:rPr>
          <w:b/>
          <w:i/>
        </w:rPr>
        <w:t xml:space="preserve">Информация о кредитной карте украдена злоумышленником из-за вирусной инфекции, </w:t>
      </w:r>
      <w:proofErr w:type="spellStart"/>
      <w:r w:rsidRPr="008C4474">
        <w:rPr>
          <w:b/>
          <w:i/>
        </w:rPr>
        <w:t>фишинга</w:t>
      </w:r>
      <w:proofErr w:type="spellEnd"/>
      <w:r w:rsidRPr="008C4474">
        <w:rPr>
          <w:b/>
          <w:i/>
        </w:rPr>
        <w:t xml:space="preserve"> и т. д. </w:t>
      </w:r>
    </w:p>
    <w:p w:rsidR="008C4474" w:rsidRPr="008C4474" w:rsidRDefault="008C4474" w:rsidP="008C4474">
      <w:pPr>
        <w:rPr>
          <w:b/>
          <w:bCs/>
          <w:i/>
        </w:rPr>
      </w:pPr>
      <w:r w:rsidRPr="008C4474">
        <w:rPr>
          <w:b/>
          <w:bCs/>
          <w:i/>
        </w:rPr>
        <w:t xml:space="preserve">2 место Мошенничество с персональными данными путем </w:t>
      </w:r>
      <w:proofErr w:type="spellStart"/>
      <w:r w:rsidRPr="008C4474">
        <w:rPr>
          <w:b/>
          <w:bCs/>
          <w:i/>
        </w:rPr>
        <w:t>фишинга</w:t>
      </w:r>
      <w:proofErr w:type="spellEnd"/>
    </w:p>
    <w:p w:rsidR="008C4474" w:rsidRPr="008C4474" w:rsidRDefault="008C4474" w:rsidP="008C4474">
      <w:pPr>
        <w:rPr>
          <w:b/>
          <w:i/>
        </w:rPr>
      </w:pPr>
      <w:r w:rsidRPr="008C4474">
        <w:rPr>
          <w:b/>
          <w:i/>
          <w:noProof/>
          <w:lang w:eastAsia="ru-RU"/>
        </w:rPr>
        <w:drawing>
          <wp:inline distT="0" distB="0" distL="0" distR="0" wp14:anchorId="561A2CF3" wp14:editId="453B461C">
            <wp:extent cx="4763135" cy="2668905"/>
            <wp:effectExtent l="0" t="0" r="0" b="0"/>
            <wp:docPr id="10" name="Рисунок 10" descr="10 основных угроз 2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10 основных угроз 201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763135" cy="2668905"/>
                    </a:xfrm>
                    <a:prstGeom prst="rect">
                      <a:avLst/>
                    </a:prstGeom>
                    <a:noFill/>
                    <a:ln>
                      <a:noFill/>
                    </a:ln>
                  </pic:spPr>
                </pic:pic>
              </a:graphicData>
            </a:graphic>
          </wp:inline>
        </w:drawing>
      </w:r>
    </w:p>
    <w:p w:rsidR="008C4474" w:rsidRPr="008C4474" w:rsidRDefault="008C4474" w:rsidP="008C4474">
      <w:pPr>
        <w:rPr>
          <w:b/>
          <w:i/>
        </w:rPr>
      </w:pPr>
      <w:r w:rsidRPr="008C4474">
        <w:rPr>
          <w:rFonts w:ascii="MS Gothic" w:eastAsia="MS Gothic" w:hAnsi="MS Gothic" w:cs="MS Gothic" w:hint="eastAsia"/>
          <w:b/>
          <w:i/>
        </w:rPr>
        <w:t xml:space="preserve">　</w:t>
      </w:r>
      <w:r w:rsidRPr="008C4474">
        <w:rPr>
          <w:b/>
          <w:i/>
        </w:rPr>
        <w:t>Проводятся «</w:t>
      </w:r>
      <w:proofErr w:type="spellStart"/>
      <w:r w:rsidRPr="008C4474">
        <w:rPr>
          <w:b/>
          <w:i/>
        </w:rPr>
        <w:t>фишинговые</w:t>
      </w:r>
      <w:proofErr w:type="spellEnd"/>
      <w:r w:rsidRPr="008C4474">
        <w:rPr>
          <w:b/>
          <w:i/>
        </w:rPr>
        <w:t xml:space="preserve"> мошенничества», в ходе которых «известная» компания отправляет электронное письмо, в котором имеется ссылка на фальшивый веб-сайт с определенными предложениями на покупку товаров и услуг с целью украсть идентификаторы и пароли. </w:t>
      </w:r>
    </w:p>
    <w:p w:rsidR="008C4474" w:rsidRPr="008C4474" w:rsidRDefault="008C4474" w:rsidP="008C4474">
      <w:pPr>
        <w:rPr>
          <w:b/>
          <w:bCs/>
          <w:i/>
        </w:rPr>
      </w:pPr>
      <w:r w:rsidRPr="008C4474">
        <w:rPr>
          <w:b/>
          <w:bCs/>
          <w:i/>
        </w:rPr>
        <w:t>№ 3 Ущерб для пользователей смартфонов из-за несанкционированных приложений</w:t>
      </w:r>
    </w:p>
    <w:p w:rsidR="008C4474" w:rsidRPr="008C4474" w:rsidRDefault="008C4474" w:rsidP="008C4474">
      <w:pPr>
        <w:rPr>
          <w:b/>
          <w:i/>
        </w:rPr>
      </w:pPr>
    </w:p>
    <w:p w:rsidR="008C4474" w:rsidRPr="008C4474" w:rsidRDefault="008C4474" w:rsidP="008C4474">
      <w:pPr>
        <w:rPr>
          <w:b/>
          <w:i/>
        </w:rPr>
      </w:pPr>
    </w:p>
    <w:p w:rsidR="008C4474" w:rsidRPr="008C4474" w:rsidRDefault="008C4474" w:rsidP="008C4474">
      <w:pPr>
        <w:rPr>
          <w:b/>
          <w:i/>
        </w:rPr>
      </w:pPr>
      <w:r w:rsidRPr="008C4474">
        <w:rPr>
          <w:b/>
          <w:i/>
          <w:noProof/>
          <w:lang w:eastAsia="ru-RU"/>
        </w:rPr>
        <w:lastRenderedPageBreak/>
        <w:drawing>
          <wp:inline distT="0" distB="0" distL="0" distR="0" wp14:anchorId="0DFD863A" wp14:editId="521321AE">
            <wp:extent cx="5648325" cy="3333750"/>
            <wp:effectExtent l="0" t="0" r="0" b="0"/>
            <wp:docPr id="11" name="Рисунок 11" descr="10 основных угроз 2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10 основных угроз 201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648325" cy="3333750"/>
                    </a:xfrm>
                    <a:prstGeom prst="rect">
                      <a:avLst/>
                    </a:prstGeom>
                    <a:noFill/>
                    <a:ln>
                      <a:noFill/>
                    </a:ln>
                  </pic:spPr>
                </pic:pic>
              </a:graphicData>
            </a:graphic>
          </wp:inline>
        </w:drawing>
      </w:r>
    </w:p>
    <w:p w:rsidR="008C4474" w:rsidRPr="008C4474" w:rsidRDefault="008C4474" w:rsidP="008C4474">
      <w:pPr>
        <w:rPr>
          <w:b/>
          <w:i/>
        </w:rPr>
      </w:pPr>
      <w:r w:rsidRPr="008C4474">
        <w:rPr>
          <w:rFonts w:ascii="MS Gothic" w:eastAsia="MS Gothic" w:hAnsi="MS Gothic" w:cs="MS Gothic" w:hint="eastAsia"/>
          <w:b/>
          <w:i/>
        </w:rPr>
        <w:t xml:space="preserve">　</w:t>
      </w:r>
      <w:r w:rsidRPr="008C4474">
        <w:rPr>
          <w:b/>
          <w:i/>
        </w:rPr>
        <w:tab/>
        <w:t xml:space="preserve">Было подтверждено, что если пользователь смартфона устанавливает нелегальное приложение, то важная информация на смартфоне может быть украдена и использована не по назначению. </w:t>
      </w:r>
    </w:p>
    <w:p w:rsidR="008C4474" w:rsidRPr="008C4474" w:rsidRDefault="008C4474" w:rsidP="008C4474">
      <w:pPr>
        <w:rPr>
          <w:b/>
          <w:bCs/>
          <w:i/>
        </w:rPr>
      </w:pPr>
      <w:r w:rsidRPr="008C4474">
        <w:rPr>
          <w:b/>
          <w:bCs/>
          <w:i/>
        </w:rPr>
        <w:t>№ 4 Требование денежных средств посредством угроз или другие мошенничества с использованием электронной почты.</w:t>
      </w:r>
    </w:p>
    <w:p w:rsidR="008C4474" w:rsidRPr="008C4474" w:rsidRDefault="008C4474" w:rsidP="008C4474">
      <w:pPr>
        <w:rPr>
          <w:b/>
          <w:i/>
        </w:rPr>
      </w:pPr>
      <w:r w:rsidRPr="008C4474">
        <w:rPr>
          <w:b/>
          <w:i/>
          <w:noProof/>
          <w:lang w:eastAsia="ru-RU"/>
        </w:rPr>
        <w:drawing>
          <wp:inline distT="0" distB="0" distL="0" distR="0" wp14:anchorId="42FFFC68" wp14:editId="718306B5">
            <wp:extent cx="4763135" cy="2219325"/>
            <wp:effectExtent l="0" t="0" r="0" b="9525"/>
            <wp:docPr id="12" name="Рисунок 12" descr="10 основных угроз 2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10 основных угроз 201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763135" cy="2219325"/>
                    </a:xfrm>
                    <a:prstGeom prst="rect">
                      <a:avLst/>
                    </a:prstGeom>
                    <a:noFill/>
                    <a:ln>
                      <a:noFill/>
                    </a:ln>
                  </pic:spPr>
                </pic:pic>
              </a:graphicData>
            </a:graphic>
          </wp:inline>
        </w:drawing>
      </w:r>
    </w:p>
    <w:p w:rsidR="008C4474" w:rsidRPr="008C4474" w:rsidRDefault="008C4474" w:rsidP="008C4474">
      <w:pPr>
        <w:rPr>
          <w:b/>
          <w:bCs/>
          <w:i/>
        </w:rPr>
      </w:pPr>
      <w:r w:rsidRPr="008C4474">
        <w:rPr>
          <w:b/>
          <w:bCs/>
          <w:i/>
        </w:rPr>
        <w:t>№ 5 онлайн клевета, клевета, обман</w:t>
      </w:r>
    </w:p>
    <w:p w:rsidR="008C4474" w:rsidRPr="008C4474" w:rsidRDefault="008C4474" w:rsidP="008C4474">
      <w:pPr>
        <w:rPr>
          <w:b/>
          <w:i/>
        </w:rPr>
      </w:pPr>
      <w:r w:rsidRPr="008C4474">
        <w:rPr>
          <w:b/>
          <w:i/>
          <w:noProof/>
          <w:lang w:eastAsia="ru-RU"/>
        </w:rPr>
        <w:drawing>
          <wp:inline distT="0" distB="0" distL="0" distR="0" wp14:anchorId="4AA5414B" wp14:editId="40C6B7AF">
            <wp:extent cx="4763135" cy="2668905"/>
            <wp:effectExtent l="0" t="0" r="0" b="0"/>
            <wp:docPr id="13" name="Рисунок 13" descr="10 основных угроз 2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10 основных угроз 201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763135" cy="2668905"/>
                    </a:xfrm>
                    <a:prstGeom prst="rect">
                      <a:avLst/>
                    </a:prstGeom>
                    <a:noFill/>
                    <a:ln>
                      <a:noFill/>
                    </a:ln>
                  </pic:spPr>
                </pic:pic>
              </a:graphicData>
            </a:graphic>
          </wp:inline>
        </w:drawing>
      </w:r>
    </w:p>
    <w:p w:rsidR="008C4474" w:rsidRPr="008C4474" w:rsidRDefault="008C4474" w:rsidP="008C4474">
      <w:pPr>
        <w:rPr>
          <w:b/>
          <w:i/>
        </w:rPr>
      </w:pPr>
      <w:r w:rsidRPr="008C4474">
        <w:rPr>
          <w:rFonts w:ascii="MS Gothic" w:eastAsia="MS Gothic" w:hAnsi="MS Gothic" w:cs="MS Gothic" w:hint="eastAsia"/>
          <w:b/>
          <w:i/>
        </w:rPr>
        <w:t xml:space="preserve">　</w:t>
      </w:r>
      <w:r w:rsidRPr="008C4474">
        <w:rPr>
          <w:b/>
          <w:i/>
        </w:rPr>
        <w:t xml:space="preserve">Случаи клеветы или уголовного уведомления конкретных лиц или организаций, использующих анонимность в Интернете, все еще происходят. </w:t>
      </w:r>
    </w:p>
    <w:p w:rsidR="008C4474" w:rsidRPr="008C4474" w:rsidRDefault="008C4474" w:rsidP="008C4474">
      <w:pPr>
        <w:rPr>
          <w:b/>
          <w:bCs/>
          <w:i/>
        </w:rPr>
      </w:pPr>
      <w:r w:rsidRPr="008C4474">
        <w:rPr>
          <w:b/>
          <w:bCs/>
          <w:i/>
        </w:rPr>
        <w:lastRenderedPageBreak/>
        <w:t>№ 6 Интернет-мошенничество с ложными оповещениями</w:t>
      </w:r>
    </w:p>
    <w:p w:rsidR="008C4474" w:rsidRPr="008C4474" w:rsidRDefault="008C4474" w:rsidP="008C4474">
      <w:pPr>
        <w:rPr>
          <w:b/>
          <w:i/>
        </w:rPr>
      </w:pPr>
      <w:r w:rsidRPr="008C4474">
        <w:rPr>
          <w:b/>
          <w:i/>
          <w:noProof/>
          <w:lang w:eastAsia="ru-RU"/>
        </w:rPr>
        <w:drawing>
          <wp:inline distT="0" distB="0" distL="0" distR="0" wp14:anchorId="22817B75" wp14:editId="5C6A0AE6">
            <wp:extent cx="4763135" cy="2668905"/>
            <wp:effectExtent l="0" t="0" r="0" b="0"/>
            <wp:docPr id="14" name="Рисунок 14" descr="10 основных угроз 2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10 основных угроз 201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763135" cy="2668905"/>
                    </a:xfrm>
                    <a:prstGeom prst="rect">
                      <a:avLst/>
                    </a:prstGeom>
                    <a:noFill/>
                    <a:ln>
                      <a:noFill/>
                    </a:ln>
                  </pic:spPr>
                </pic:pic>
              </a:graphicData>
            </a:graphic>
          </wp:inline>
        </w:drawing>
      </w:r>
    </w:p>
    <w:p w:rsidR="008C4474" w:rsidRPr="008C4474" w:rsidRDefault="008C4474" w:rsidP="008C4474">
      <w:pPr>
        <w:rPr>
          <w:b/>
          <w:i/>
        </w:rPr>
      </w:pPr>
      <w:r w:rsidRPr="008C4474">
        <w:rPr>
          <w:rFonts w:ascii="MS Gothic" w:eastAsia="MS Gothic" w:hAnsi="MS Gothic" w:cs="MS Gothic" w:hint="eastAsia"/>
          <w:b/>
          <w:i/>
        </w:rPr>
        <w:t xml:space="preserve">　</w:t>
      </w:r>
      <w:r w:rsidRPr="008C4474">
        <w:rPr>
          <w:b/>
          <w:i/>
        </w:rPr>
        <w:t xml:space="preserve">Во время работы в Интернете пользователи ПК или смартфонов неожиданно отображают экран с предупреждением, </w:t>
      </w:r>
      <w:proofErr w:type="gramStart"/>
      <w:r w:rsidRPr="008C4474">
        <w:rPr>
          <w:b/>
          <w:i/>
        </w:rPr>
        <w:t>например</w:t>
      </w:r>
      <w:proofErr w:type="gramEnd"/>
      <w:r w:rsidRPr="008C4474">
        <w:rPr>
          <w:b/>
          <w:i/>
        </w:rPr>
        <w:t xml:space="preserve"> «заражение вирусом», и побуждают их устанавливать и приобретать ненужное программное обеспечение. Жертвы обманывают, притворяясь окном поддержки, звонят по телефону и заключают договор о поддержке. </w:t>
      </w:r>
    </w:p>
    <w:p w:rsidR="008C4474" w:rsidRPr="008C4474" w:rsidRDefault="008C4474" w:rsidP="008C4474">
      <w:pPr>
        <w:rPr>
          <w:b/>
          <w:bCs/>
          <w:i/>
        </w:rPr>
      </w:pPr>
      <w:r w:rsidRPr="008C4474">
        <w:rPr>
          <w:b/>
          <w:bCs/>
          <w:i/>
        </w:rPr>
        <w:t>7. Несанкционированное использование интернет-банкинга</w:t>
      </w:r>
    </w:p>
    <w:p w:rsidR="008C4474" w:rsidRPr="008C4474" w:rsidRDefault="008C4474" w:rsidP="008C4474">
      <w:pPr>
        <w:rPr>
          <w:b/>
          <w:i/>
        </w:rPr>
      </w:pPr>
      <w:r w:rsidRPr="008C4474">
        <w:rPr>
          <w:b/>
          <w:i/>
          <w:noProof/>
          <w:lang w:eastAsia="ru-RU"/>
        </w:rPr>
        <w:drawing>
          <wp:inline distT="0" distB="0" distL="0" distR="0" wp14:anchorId="6B30F9C3" wp14:editId="50EA905F">
            <wp:extent cx="4763135" cy="2668905"/>
            <wp:effectExtent l="0" t="0" r="0" b="0"/>
            <wp:docPr id="15" name="Рисунок 15" descr="10 основных угроз 2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10 основных угроз 201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763135" cy="2668905"/>
                    </a:xfrm>
                    <a:prstGeom prst="rect">
                      <a:avLst/>
                    </a:prstGeom>
                    <a:noFill/>
                    <a:ln>
                      <a:noFill/>
                    </a:ln>
                  </pic:spPr>
                </pic:pic>
              </a:graphicData>
            </a:graphic>
          </wp:inline>
        </w:drawing>
      </w:r>
    </w:p>
    <w:p w:rsidR="008C4474" w:rsidRPr="008C4474" w:rsidRDefault="008C4474" w:rsidP="008C4474">
      <w:pPr>
        <w:rPr>
          <w:b/>
          <w:i/>
        </w:rPr>
      </w:pPr>
      <w:r w:rsidRPr="008C4474">
        <w:rPr>
          <w:rFonts w:ascii="MS Gothic" w:eastAsia="MS Gothic" w:hAnsi="MS Gothic" w:cs="MS Gothic" w:hint="eastAsia"/>
          <w:b/>
          <w:i/>
        </w:rPr>
        <w:t xml:space="preserve">　</w:t>
      </w:r>
      <w:r w:rsidRPr="008C4474">
        <w:rPr>
          <w:b/>
          <w:i/>
        </w:rPr>
        <w:t xml:space="preserve">Злоумышленник крадет регистрационную информацию для интернет-банкинга путем использования вирусов или используя </w:t>
      </w:r>
      <w:proofErr w:type="spellStart"/>
      <w:r w:rsidRPr="008C4474">
        <w:rPr>
          <w:b/>
          <w:i/>
        </w:rPr>
        <w:t>фишинг</w:t>
      </w:r>
      <w:proofErr w:type="spellEnd"/>
      <w:r w:rsidRPr="008C4474">
        <w:rPr>
          <w:b/>
          <w:i/>
        </w:rPr>
        <w:t>. После чего незаконно отправляет деньги туда, куда нужно, либо незаконно использует их.</w:t>
      </w:r>
    </w:p>
    <w:p w:rsidR="008C4474" w:rsidRPr="008C4474" w:rsidRDefault="008C4474" w:rsidP="008C4474">
      <w:pPr>
        <w:rPr>
          <w:b/>
          <w:bCs/>
          <w:i/>
        </w:rPr>
      </w:pPr>
      <w:r w:rsidRPr="008C4474">
        <w:rPr>
          <w:b/>
          <w:bCs/>
          <w:i/>
        </w:rPr>
        <w:t>№ 8 Несанкционированный вход в интернет-сервис</w:t>
      </w:r>
    </w:p>
    <w:p w:rsidR="008C4474" w:rsidRPr="008C4474" w:rsidRDefault="008C4474" w:rsidP="008C4474">
      <w:pPr>
        <w:rPr>
          <w:b/>
          <w:i/>
        </w:rPr>
      </w:pPr>
      <w:r w:rsidRPr="008C4474">
        <w:rPr>
          <w:b/>
          <w:i/>
          <w:noProof/>
          <w:lang w:eastAsia="ru-RU"/>
        </w:rPr>
        <w:lastRenderedPageBreak/>
        <w:drawing>
          <wp:inline distT="0" distB="0" distL="0" distR="0" wp14:anchorId="51B160F5" wp14:editId="1CE165AE">
            <wp:extent cx="4763135" cy="2668905"/>
            <wp:effectExtent l="0" t="0" r="0" b="0"/>
            <wp:docPr id="16" name="Рисунок 16" descr="10 основных угроз 2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10 основных угроз 201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763135" cy="2668905"/>
                    </a:xfrm>
                    <a:prstGeom prst="rect">
                      <a:avLst/>
                    </a:prstGeom>
                    <a:noFill/>
                    <a:ln>
                      <a:noFill/>
                    </a:ln>
                  </pic:spPr>
                </pic:pic>
              </a:graphicData>
            </a:graphic>
          </wp:inline>
        </w:drawing>
      </w:r>
    </w:p>
    <w:p w:rsidR="008C4474" w:rsidRPr="008C4474" w:rsidRDefault="008C4474" w:rsidP="008C4474">
      <w:pPr>
        <w:rPr>
          <w:b/>
          <w:i/>
        </w:rPr>
      </w:pPr>
      <w:r w:rsidRPr="008C4474">
        <w:rPr>
          <w:rFonts w:ascii="MS Gothic" w:eastAsia="MS Gothic" w:hAnsi="MS Gothic" w:cs="MS Gothic" w:hint="eastAsia"/>
          <w:b/>
          <w:i/>
        </w:rPr>
        <w:t xml:space="preserve">　</w:t>
      </w:r>
      <w:r w:rsidRPr="008C4474">
        <w:rPr>
          <w:b/>
          <w:i/>
        </w:rPr>
        <w:t xml:space="preserve">Было подтверждено, что в некоторых случаях несанкционированный вход в интернет-службу приводил к финансовому ущербу или краже личной информации. Пользователи Интернета могут повторно использовать один и тот же идентификатор и пароль при использовании нескольких служб. Часто просматриваются несанкционированные входы в систему из-за атак по списку паролей, направленных на идентификаторы и пароли. </w:t>
      </w:r>
    </w:p>
    <w:p w:rsidR="008C4474" w:rsidRPr="008C4474" w:rsidRDefault="008C4474" w:rsidP="008C4474">
      <w:pPr>
        <w:rPr>
          <w:b/>
          <w:bCs/>
          <w:i/>
        </w:rPr>
      </w:pPr>
      <w:r w:rsidRPr="008C4474">
        <w:rPr>
          <w:b/>
          <w:bCs/>
          <w:i/>
        </w:rPr>
        <w:t>9. Ущерб от вымогателей</w:t>
      </w:r>
    </w:p>
    <w:p w:rsidR="008C4474" w:rsidRPr="008C4474" w:rsidRDefault="008C4474" w:rsidP="008C4474">
      <w:pPr>
        <w:rPr>
          <w:b/>
          <w:i/>
        </w:rPr>
      </w:pPr>
      <w:r w:rsidRPr="008C4474">
        <w:rPr>
          <w:b/>
          <w:i/>
          <w:noProof/>
          <w:lang w:eastAsia="ru-RU"/>
        </w:rPr>
        <w:drawing>
          <wp:inline distT="0" distB="0" distL="0" distR="0" wp14:anchorId="0E06936A" wp14:editId="2D51FCC3">
            <wp:extent cx="4763135" cy="2668905"/>
            <wp:effectExtent l="0" t="0" r="0" b="0"/>
            <wp:docPr id="17" name="Рисунок 17" descr="10 основных угроз 2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10 основных угроз 201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63135" cy="2668905"/>
                    </a:xfrm>
                    <a:prstGeom prst="rect">
                      <a:avLst/>
                    </a:prstGeom>
                    <a:noFill/>
                    <a:ln>
                      <a:noFill/>
                    </a:ln>
                  </pic:spPr>
                </pic:pic>
              </a:graphicData>
            </a:graphic>
          </wp:inline>
        </w:drawing>
      </w:r>
    </w:p>
    <w:p w:rsidR="008C4474" w:rsidRPr="008C4474" w:rsidRDefault="008C4474" w:rsidP="008C4474">
      <w:pPr>
        <w:rPr>
          <w:b/>
          <w:i/>
        </w:rPr>
      </w:pPr>
      <w:r w:rsidRPr="008C4474">
        <w:rPr>
          <w:rFonts w:ascii="MS Gothic" w:eastAsia="MS Gothic" w:hAnsi="MS Gothic" w:cs="MS Gothic" w:hint="eastAsia"/>
          <w:b/>
          <w:i/>
        </w:rPr>
        <w:t xml:space="preserve">　</w:t>
      </w:r>
      <w:r w:rsidRPr="008C4474">
        <w:rPr>
          <w:b/>
          <w:i/>
        </w:rPr>
        <w:t xml:space="preserve">Вирус под названием </w:t>
      </w:r>
      <w:proofErr w:type="spellStart"/>
      <w:r w:rsidRPr="008C4474">
        <w:rPr>
          <w:b/>
          <w:i/>
        </w:rPr>
        <w:t>Ransomware</w:t>
      </w:r>
      <w:proofErr w:type="spellEnd"/>
      <w:r w:rsidRPr="008C4474">
        <w:rPr>
          <w:b/>
          <w:i/>
        </w:rPr>
        <w:t xml:space="preserve"> требует оплатить деньги за восстановление системы, зашифровав файлы, хранящиеся на ПК и смартфонах и блокировки экрана. При заражении становится невозможным просматривать фотографии воспоминаний с семьей и друзьями и контактную информацию знакомых, хранящуюся на ПК или смартфоне. </w:t>
      </w:r>
    </w:p>
    <w:p w:rsidR="008C4474" w:rsidRPr="008C4474" w:rsidRDefault="008C4474" w:rsidP="008C4474">
      <w:pPr>
        <w:rPr>
          <w:b/>
          <w:bCs/>
          <w:i/>
        </w:rPr>
      </w:pPr>
      <w:r w:rsidRPr="008C4474">
        <w:rPr>
          <w:b/>
          <w:bCs/>
          <w:i/>
        </w:rPr>
        <w:t xml:space="preserve">№ 10 Неправильное управление устройствами </w:t>
      </w:r>
      <w:proofErr w:type="spellStart"/>
      <w:r w:rsidRPr="008C4474">
        <w:rPr>
          <w:b/>
          <w:bCs/>
          <w:i/>
        </w:rPr>
        <w:t>IoT</w:t>
      </w:r>
      <w:proofErr w:type="spellEnd"/>
    </w:p>
    <w:p w:rsidR="008C4474" w:rsidRPr="008C4474" w:rsidRDefault="008C4474" w:rsidP="008C4474">
      <w:pPr>
        <w:rPr>
          <w:b/>
          <w:i/>
        </w:rPr>
      </w:pPr>
      <w:r w:rsidRPr="008C4474">
        <w:rPr>
          <w:b/>
          <w:i/>
          <w:noProof/>
          <w:lang w:eastAsia="ru-RU"/>
        </w:rPr>
        <w:drawing>
          <wp:inline distT="0" distB="0" distL="0" distR="0" wp14:anchorId="3D5A819B" wp14:editId="542AFD0F">
            <wp:extent cx="4763135" cy="1781175"/>
            <wp:effectExtent l="0" t="0" r="0" b="9525"/>
            <wp:docPr id="18" name="Рисунок 18" descr="10 основных угроз 2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10 основных угроз 201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63135" cy="1781175"/>
                    </a:xfrm>
                    <a:prstGeom prst="rect">
                      <a:avLst/>
                    </a:prstGeom>
                    <a:noFill/>
                    <a:ln>
                      <a:noFill/>
                    </a:ln>
                  </pic:spPr>
                </pic:pic>
              </a:graphicData>
            </a:graphic>
          </wp:inline>
        </w:drawing>
      </w:r>
    </w:p>
    <w:p w:rsidR="008C4474" w:rsidRPr="008C4474" w:rsidRDefault="008C4474" w:rsidP="008C4474">
      <w:pPr>
        <w:rPr>
          <w:b/>
          <w:i/>
        </w:rPr>
      </w:pPr>
      <w:r w:rsidRPr="008C4474">
        <w:rPr>
          <w:rFonts w:ascii="MS Gothic" w:eastAsia="MS Gothic" w:hAnsi="MS Gothic" w:cs="MS Gothic" w:hint="eastAsia"/>
          <w:b/>
          <w:i/>
        </w:rPr>
        <w:t xml:space="preserve">　</w:t>
      </w:r>
      <w:r w:rsidRPr="008C4474">
        <w:rPr>
          <w:b/>
          <w:i/>
        </w:rPr>
        <w:tab/>
      </w:r>
      <w:r w:rsidRPr="008C4474">
        <w:rPr>
          <w:b/>
          <w:i/>
        </w:rPr>
        <w:tab/>
      </w:r>
      <w:r w:rsidRPr="008C4474">
        <w:rPr>
          <w:b/>
          <w:i/>
        </w:rPr>
        <w:tab/>
      </w:r>
    </w:p>
    <w:p w:rsidR="008C4474" w:rsidRPr="008C4474" w:rsidRDefault="008C4474" w:rsidP="008C4474">
      <w:pPr>
        <w:rPr>
          <w:b/>
          <w:i/>
        </w:rPr>
      </w:pPr>
      <w:r w:rsidRPr="008C4474">
        <w:rPr>
          <w:b/>
          <w:i/>
        </w:rPr>
        <w:lastRenderedPageBreak/>
        <w:t>Угрозы юридическим лицам.</w:t>
      </w:r>
    </w:p>
    <w:p w:rsidR="008C4474" w:rsidRPr="008C4474" w:rsidRDefault="008C4474" w:rsidP="008C4474">
      <w:pPr>
        <w:rPr>
          <w:b/>
          <w:bCs/>
          <w:i/>
        </w:rPr>
      </w:pPr>
      <w:r w:rsidRPr="008C4474">
        <w:rPr>
          <w:b/>
          <w:bCs/>
          <w:i/>
        </w:rPr>
        <w:t>№ 1 Урон, нанесенный целевыми атаками</w:t>
      </w:r>
    </w:p>
    <w:p w:rsidR="008C4474" w:rsidRPr="008C4474" w:rsidRDefault="008C4474" w:rsidP="008C4474">
      <w:pPr>
        <w:rPr>
          <w:b/>
          <w:i/>
        </w:rPr>
      </w:pPr>
      <w:r w:rsidRPr="008C4474">
        <w:rPr>
          <w:b/>
          <w:i/>
          <w:noProof/>
          <w:lang w:eastAsia="ru-RU"/>
        </w:rPr>
        <w:drawing>
          <wp:inline distT="0" distB="0" distL="0" distR="0" wp14:anchorId="103B1BEB" wp14:editId="46AAB653">
            <wp:extent cx="4763135" cy="2668905"/>
            <wp:effectExtent l="0" t="0" r="0" b="0"/>
            <wp:docPr id="19" name="Рисунок 19" descr="10 основных угроз 2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10 основных угроз 201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63135" cy="2668905"/>
                    </a:xfrm>
                    <a:prstGeom prst="rect">
                      <a:avLst/>
                    </a:prstGeom>
                    <a:noFill/>
                    <a:ln>
                      <a:noFill/>
                    </a:ln>
                  </pic:spPr>
                </pic:pic>
              </a:graphicData>
            </a:graphic>
          </wp:inline>
        </w:drawing>
      </w:r>
    </w:p>
    <w:p w:rsidR="008C4474" w:rsidRPr="008C4474" w:rsidRDefault="008C4474" w:rsidP="008C4474">
      <w:pPr>
        <w:rPr>
          <w:b/>
          <w:i/>
        </w:rPr>
      </w:pPr>
      <w:r w:rsidRPr="008C4474">
        <w:rPr>
          <w:rFonts w:ascii="MS Gothic" w:eastAsia="MS Gothic" w:hAnsi="MS Gothic" w:cs="MS Gothic" w:hint="eastAsia"/>
          <w:b/>
          <w:i/>
        </w:rPr>
        <w:t xml:space="preserve">　</w:t>
      </w:r>
      <w:r w:rsidRPr="008C4474">
        <w:rPr>
          <w:b/>
          <w:i/>
        </w:rPr>
        <w:t xml:space="preserve">Происходят атаки, направленные на кражу важной информации от конкретных организаций, таких как корпорации, частные организации и правительственные учреждения. Злоумышленники используют вложения электронной почты и вредоносные веб-сайты для заражения компьютеров организации вирусами. После этого он проникает в организацию и крадет важную информацию и личную информацию, расширяя диапазон нарушений внутри организации. </w:t>
      </w:r>
    </w:p>
    <w:p w:rsidR="008C4474" w:rsidRPr="008C4474" w:rsidRDefault="008C4474" w:rsidP="008C4474">
      <w:pPr>
        <w:rPr>
          <w:b/>
          <w:bCs/>
          <w:i/>
        </w:rPr>
      </w:pPr>
      <w:r w:rsidRPr="008C4474">
        <w:rPr>
          <w:b/>
          <w:bCs/>
          <w:i/>
        </w:rPr>
        <w:t>№ 2 Ущерб, вызванный мошенничеством с деловой электронной почтой</w:t>
      </w:r>
    </w:p>
    <w:p w:rsidR="008C4474" w:rsidRPr="008C4474" w:rsidRDefault="008C4474" w:rsidP="008C4474">
      <w:pPr>
        <w:rPr>
          <w:b/>
          <w:i/>
        </w:rPr>
      </w:pPr>
      <w:r w:rsidRPr="008C4474">
        <w:rPr>
          <w:b/>
          <w:i/>
          <w:noProof/>
          <w:lang w:eastAsia="ru-RU"/>
        </w:rPr>
        <w:drawing>
          <wp:inline distT="0" distB="0" distL="0" distR="0" wp14:anchorId="1E217196" wp14:editId="040F3C65">
            <wp:extent cx="4763135" cy="2668905"/>
            <wp:effectExtent l="0" t="0" r="0" b="0"/>
            <wp:docPr id="20" name="Рисунок 20" descr="10 основных угроз 2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10 основных угроз 201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63135" cy="2668905"/>
                    </a:xfrm>
                    <a:prstGeom prst="rect">
                      <a:avLst/>
                    </a:prstGeom>
                    <a:noFill/>
                    <a:ln>
                      <a:noFill/>
                    </a:ln>
                  </pic:spPr>
                </pic:pic>
              </a:graphicData>
            </a:graphic>
          </wp:inline>
        </w:drawing>
      </w:r>
    </w:p>
    <w:p w:rsidR="008C4474" w:rsidRPr="008C4474" w:rsidRDefault="008C4474" w:rsidP="008C4474">
      <w:pPr>
        <w:rPr>
          <w:b/>
          <w:i/>
        </w:rPr>
      </w:pPr>
      <w:r w:rsidRPr="008C4474">
        <w:rPr>
          <w:b/>
          <w:i/>
        </w:rPr>
        <w:t xml:space="preserve">Злоумышленник обманывает человека, который занимается деньгами компании, обмениваясь хорошо продуманными электронными письмами под видом деловых электронных писем, которыми обмениваются деловые партнеры и менеджеры. Это мошенническая техника для отправки денег на счет заранее подготовленный. Первоначально пострадали зарубежные организации, но в последние годы отечественные компании также начали испытывать ущерб, и в 2018 году были также подтверждены случаи мошенничества с деловой электронной почтой в Японии. </w:t>
      </w:r>
    </w:p>
    <w:p w:rsidR="008C4474" w:rsidRPr="008C4474" w:rsidRDefault="008C4474" w:rsidP="008C4474">
      <w:pPr>
        <w:rPr>
          <w:b/>
          <w:bCs/>
          <w:i/>
        </w:rPr>
      </w:pPr>
      <w:r w:rsidRPr="008C4474">
        <w:rPr>
          <w:b/>
          <w:bCs/>
          <w:i/>
        </w:rPr>
        <w:t>№ 3 Ущерб от вымогателей</w:t>
      </w:r>
    </w:p>
    <w:p w:rsidR="008C4474" w:rsidRPr="008C4474" w:rsidRDefault="008C4474" w:rsidP="008C4474">
      <w:pPr>
        <w:rPr>
          <w:b/>
          <w:i/>
        </w:rPr>
      </w:pPr>
      <w:r w:rsidRPr="008C4474">
        <w:rPr>
          <w:b/>
          <w:i/>
          <w:noProof/>
          <w:lang w:eastAsia="ru-RU"/>
        </w:rPr>
        <w:lastRenderedPageBreak/>
        <w:drawing>
          <wp:inline distT="0" distB="0" distL="0" distR="0" wp14:anchorId="578CAB4F" wp14:editId="4A94CD84">
            <wp:extent cx="4763135" cy="2668905"/>
            <wp:effectExtent l="0" t="0" r="0" b="0"/>
            <wp:docPr id="21" name="Рисунок 21" descr="10 основных угроз 2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10 основных угроз 201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763135" cy="2668905"/>
                    </a:xfrm>
                    <a:prstGeom prst="rect">
                      <a:avLst/>
                    </a:prstGeom>
                    <a:noFill/>
                    <a:ln>
                      <a:noFill/>
                    </a:ln>
                  </pic:spPr>
                </pic:pic>
              </a:graphicData>
            </a:graphic>
          </wp:inline>
        </w:drawing>
      </w:r>
    </w:p>
    <w:p w:rsidR="008C4474" w:rsidRPr="008C4474" w:rsidRDefault="008C4474" w:rsidP="008C4474">
      <w:pPr>
        <w:rPr>
          <w:b/>
          <w:i/>
        </w:rPr>
      </w:pPr>
      <w:r w:rsidRPr="008C4474">
        <w:rPr>
          <w:rFonts w:ascii="MS Gothic" w:eastAsia="MS Gothic" w:hAnsi="MS Gothic" w:cs="MS Gothic" w:hint="eastAsia"/>
          <w:b/>
          <w:i/>
        </w:rPr>
        <w:t xml:space="preserve">　</w:t>
      </w:r>
      <w:r w:rsidRPr="008C4474">
        <w:rPr>
          <w:b/>
          <w:i/>
        </w:rPr>
        <w:t xml:space="preserve">Было подтверждено, что вирус под названием </w:t>
      </w:r>
      <w:proofErr w:type="spellStart"/>
      <w:r w:rsidRPr="008C4474">
        <w:rPr>
          <w:b/>
          <w:i/>
        </w:rPr>
        <w:t>Ransomware</w:t>
      </w:r>
      <w:proofErr w:type="spellEnd"/>
      <w:r w:rsidRPr="008C4474">
        <w:rPr>
          <w:b/>
          <w:i/>
        </w:rPr>
        <w:t xml:space="preserve"> требует заплатить деньги за восстановление системы, предварительно зашифровав файлы, хранящиеся на ПК (включая серверы), а также на смартфонах и экранах. В организации, если информация, необходимая для ведения бизнеса, зашифрована, это может помешать непрерывности бизнеса. </w:t>
      </w:r>
    </w:p>
    <w:p w:rsidR="008C4474" w:rsidRPr="008C4474" w:rsidRDefault="008C4474" w:rsidP="008C4474">
      <w:pPr>
        <w:rPr>
          <w:b/>
          <w:bCs/>
          <w:i/>
        </w:rPr>
      </w:pPr>
      <w:r w:rsidRPr="008C4474">
        <w:rPr>
          <w:b/>
          <w:bCs/>
          <w:i/>
        </w:rPr>
        <w:t>№ 4 Увеличение числа атак, которые используют слабости в цепочке поставок</w:t>
      </w:r>
    </w:p>
    <w:p w:rsidR="008C4474" w:rsidRPr="008C4474" w:rsidRDefault="008C4474" w:rsidP="008C4474">
      <w:pPr>
        <w:rPr>
          <w:b/>
          <w:i/>
        </w:rPr>
      </w:pPr>
      <w:r w:rsidRPr="008C4474">
        <w:rPr>
          <w:b/>
          <w:i/>
          <w:noProof/>
          <w:lang w:eastAsia="ru-RU"/>
        </w:rPr>
        <w:drawing>
          <wp:inline distT="0" distB="0" distL="0" distR="0" wp14:anchorId="499D164C" wp14:editId="2A6D372E">
            <wp:extent cx="6496050" cy="2133600"/>
            <wp:effectExtent l="0" t="0" r="0" b="0"/>
            <wp:docPr id="22" name="Рисунок 22" descr="10 основных угроз 2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10 основных угроз 201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496050" cy="2133600"/>
                    </a:xfrm>
                    <a:prstGeom prst="rect">
                      <a:avLst/>
                    </a:prstGeom>
                    <a:noFill/>
                    <a:ln>
                      <a:noFill/>
                    </a:ln>
                  </pic:spPr>
                </pic:pic>
              </a:graphicData>
            </a:graphic>
          </wp:inline>
        </w:drawing>
      </w:r>
    </w:p>
    <w:p w:rsidR="008C4474" w:rsidRPr="008C4474" w:rsidRDefault="008C4474" w:rsidP="008C4474">
      <w:pPr>
        <w:rPr>
          <w:b/>
          <w:i/>
        </w:rPr>
      </w:pPr>
      <w:r w:rsidRPr="008C4474">
        <w:rPr>
          <w:rFonts w:ascii="MS Gothic" w:eastAsia="MS Gothic" w:hAnsi="MS Gothic" w:cs="MS Gothic" w:hint="eastAsia"/>
          <w:b/>
          <w:i/>
        </w:rPr>
        <w:t xml:space="preserve">　</w:t>
      </w:r>
      <w:r w:rsidRPr="008C4474">
        <w:rPr>
          <w:b/>
          <w:i/>
        </w:rPr>
        <w:t>Ряд коммерческих потоков от закупки сырья и комплектующих, производства, управления запасами, распределения и продажи, а также от множества организаций, вовлеченных в этот коммерческий поток, называются цепочкой поставок. Кроме того, если организация передает сторонним организациям определенные задачи, эта внешняя организация также становится частью цепочки поставок. Если организация субподрядчика не будет должным образом реализовывать меры безопасности, она будет рассматриваться как трамплин для атак на организацию субподрядчика. В последние годы организации, занимающиеся аутсорсингом бизнеса, подверглись нападениям, в результате чего был нанесен ущерб, например, утечка доверенной им личной информации.</w:t>
      </w:r>
    </w:p>
    <w:p w:rsidR="008C4474" w:rsidRPr="008C4474" w:rsidRDefault="008C4474" w:rsidP="008C4474">
      <w:pPr>
        <w:rPr>
          <w:b/>
          <w:i/>
        </w:rPr>
      </w:pPr>
      <w:r w:rsidRPr="008C4474">
        <w:rPr>
          <w:b/>
          <w:bCs/>
          <w:i/>
        </w:rPr>
        <w:lastRenderedPageBreak/>
        <w:t>№ 5 Утечка информации из-за внутреннего мошенничества</w:t>
      </w:r>
      <w:r w:rsidRPr="008C4474">
        <w:rPr>
          <w:b/>
          <w:i/>
          <w:noProof/>
          <w:lang w:eastAsia="ru-RU"/>
        </w:rPr>
        <w:drawing>
          <wp:inline distT="0" distB="0" distL="0" distR="0" wp14:anchorId="3AEAA3D2" wp14:editId="569B8D66">
            <wp:extent cx="6219825" cy="2886075"/>
            <wp:effectExtent l="0" t="0" r="9525" b="9525"/>
            <wp:docPr id="23" name="Рисунок 23" descr="10 основных угроз 2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10 основных угроз 201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219825" cy="2886075"/>
                    </a:xfrm>
                    <a:prstGeom prst="rect">
                      <a:avLst/>
                    </a:prstGeom>
                    <a:noFill/>
                    <a:ln>
                      <a:noFill/>
                    </a:ln>
                  </pic:spPr>
                </pic:pic>
              </a:graphicData>
            </a:graphic>
          </wp:inline>
        </w:drawing>
      </w:r>
    </w:p>
    <w:p w:rsidR="008C4474" w:rsidRPr="008C4474" w:rsidRDefault="008C4474" w:rsidP="008C4474">
      <w:pPr>
        <w:rPr>
          <w:b/>
          <w:i/>
        </w:rPr>
      </w:pPr>
      <w:r w:rsidRPr="008C4474">
        <w:rPr>
          <w:rFonts w:ascii="MS Gothic" w:eastAsia="MS Gothic" w:hAnsi="MS Gothic" w:cs="MS Gothic" w:hint="eastAsia"/>
          <w:b/>
          <w:i/>
        </w:rPr>
        <w:t xml:space="preserve">　</w:t>
      </w:r>
      <w:r w:rsidRPr="008C4474">
        <w:rPr>
          <w:b/>
          <w:i/>
        </w:rPr>
        <w:t xml:space="preserve">Утечка и неправомерное использование конфиденциальной информации лицами, связанными с организацией, такими как сотрудники организации и бывшие сотрудники. Нарушения со стороны лица, участвующего в организации, наносят значительный ущерб организации из-за потери социального доверия к организации, экономических потерь из-за компенсации за ущерб и тому подобное. </w:t>
      </w:r>
    </w:p>
    <w:p w:rsidR="008C4474" w:rsidRPr="008C4474" w:rsidRDefault="008C4474" w:rsidP="008C4474">
      <w:pPr>
        <w:rPr>
          <w:b/>
          <w:bCs/>
          <w:i/>
        </w:rPr>
      </w:pPr>
      <w:r w:rsidRPr="008C4474">
        <w:rPr>
          <w:b/>
          <w:bCs/>
          <w:i/>
        </w:rPr>
        <w:t xml:space="preserve">№ 6. Отказ в обслуживании </w:t>
      </w:r>
    </w:p>
    <w:p w:rsidR="008C4474" w:rsidRPr="008C4474" w:rsidRDefault="008C4474" w:rsidP="008C4474">
      <w:pPr>
        <w:rPr>
          <w:b/>
          <w:i/>
        </w:rPr>
      </w:pPr>
      <w:r w:rsidRPr="008C4474">
        <w:rPr>
          <w:b/>
          <w:i/>
          <w:noProof/>
          <w:lang w:eastAsia="ru-RU"/>
        </w:rPr>
        <w:drawing>
          <wp:inline distT="0" distB="0" distL="0" distR="0" wp14:anchorId="288C614A" wp14:editId="2C7D288E">
            <wp:extent cx="4763135" cy="2286000"/>
            <wp:effectExtent l="0" t="0" r="0" b="0"/>
            <wp:docPr id="24" name="Рисунок 24" descr="10 основных угроз 2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10 основных угроз 201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63135" cy="2286000"/>
                    </a:xfrm>
                    <a:prstGeom prst="rect">
                      <a:avLst/>
                    </a:prstGeom>
                    <a:noFill/>
                    <a:ln>
                      <a:noFill/>
                    </a:ln>
                  </pic:spPr>
                </pic:pic>
              </a:graphicData>
            </a:graphic>
          </wp:inline>
        </w:drawing>
      </w:r>
    </w:p>
    <w:p w:rsidR="008C4474" w:rsidRPr="008C4474" w:rsidRDefault="008C4474" w:rsidP="008C4474">
      <w:pPr>
        <w:rPr>
          <w:b/>
          <w:i/>
        </w:rPr>
      </w:pPr>
      <w:proofErr w:type="spellStart"/>
      <w:r w:rsidRPr="008C4474">
        <w:rPr>
          <w:b/>
          <w:i/>
        </w:rPr>
        <w:t>DDoS</w:t>
      </w:r>
      <w:proofErr w:type="spellEnd"/>
      <w:r w:rsidRPr="008C4474">
        <w:rPr>
          <w:b/>
          <w:i/>
        </w:rPr>
        <w:t xml:space="preserve"> атака, которая основана на использовании сети, образованной несколькими устройствами, захваченными злоумышленником, в качестве трамплина, чтобы инициировать большой объем доступа к интернет-услугам, предоставляемым компаниями и организациями, и подвергать их большой нагрузке. </w:t>
      </w:r>
    </w:p>
    <w:p w:rsidR="008C4474" w:rsidRPr="008C4474" w:rsidRDefault="008C4474" w:rsidP="008C4474">
      <w:pPr>
        <w:rPr>
          <w:b/>
          <w:bCs/>
          <w:i/>
        </w:rPr>
      </w:pPr>
      <w:r w:rsidRPr="008C4474">
        <w:rPr>
          <w:b/>
          <w:bCs/>
          <w:i/>
        </w:rPr>
        <w:t>№ 7 Кража личной информации из интернет-сервисов</w:t>
      </w:r>
    </w:p>
    <w:p w:rsidR="008C4474" w:rsidRPr="008C4474" w:rsidRDefault="008C4474" w:rsidP="008C4474">
      <w:pPr>
        <w:rPr>
          <w:b/>
          <w:i/>
        </w:rPr>
      </w:pPr>
      <w:bookmarkStart w:id="0" w:name="_GoBack"/>
      <w:bookmarkEnd w:id="0"/>
      <w:r w:rsidRPr="008C4474">
        <w:rPr>
          <w:b/>
          <w:i/>
          <w:noProof/>
          <w:lang w:eastAsia="ru-RU"/>
        </w:rPr>
        <w:lastRenderedPageBreak/>
        <w:drawing>
          <wp:inline distT="0" distB="0" distL="0" distR="0" wp14:anchorId="58898CCD" wp14:editId="2FEB7DAC">
            <wp:extent cx="6448425" cy="3238500"/>
            <wp:effectExtent l="0" t="0" r="9525" b="0"/>
            <wp:docPr id="25" name="Рисунок 25" descr="10 основных угроз 2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10 основных угроз 201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448425" cy="3238500"/>
                    </a:xfrm>
                    <a:prstGeom prst="rect">
                      <a:avLst/>
                    </a:prstGeom>
                    <a:noFill/>
                    <a:ln>
                      <a:noFill/>
                    </a:ln>
                  </pic:spPr>
                </pic:pic>
              </a:graphicData>
            </a:graphic>
          </wp:inline>
        </w:drawing>
      </w:r>
    </w:p>
    <w:p w:rsidR="008C4474" w:rsidRPr="008C4474" w:rsidRDefault="008C4474" w:rsidP="008C4474">
      <w:pPr>
        <w:rPr>
          <w:b/>
          <w:bCs/>
          <w:i/>
        </w:rPr>
      </w:pPr>
      <w:r w:rsidRPr="008C4474">
        <w:rPr>
          <w:rFonts w:ascii="MS Gothic" w:eastAsia="MS Gothic" w:hAnsi="MS Gothic" w:cs="MS Gothic" w:hint="eastAsia"/>
          <w:b/>
          <w:i/>
        </w:rPr>
        <w:t xml:space="preserve">　</w:t>
      </w:r>
      <w:r w:rsidRPr="008C4474">
        <w:rPr>
          <w:b/>
          <w:bCs/>
          <w:i/>
        </w:rPr>
        <w:t xml:space="preserve">№ 8. Уязвимости устройств </w:t>
      </w:r>
      <w:proofErr w:type="spellStart"/>
      <w:r w:rsidRPr="008C4474">
        <w:rPr>
          <w:b/>
          <w:bCs/>
          <w:i/>
        </w:rPr>
        <w:t>IoT</w:t>
      </w:r>
      <w:proofErr w:type="spellEnd"/>
    </w:p>
    <w:p w:rsidR="008C4474" w:rsidRPr="008C4474" w:rsidRDefault="008C4474" w:rsidP="008C4474">
      <w:pPr>
        <w:rPr>
          <w:b/>
          <w:i/>
        </w:rPr>
      </w:pPr>
      <w:r w:rsidRPr="008C4474">
        <w:rPr>
          <w:b/>
          <w:i/>
          <w:noProof/>
          <w:lang w:eastAsia="ru-RU"/>
        </w:rPr>
        <w:drawing>
          <wp:anchor distT="0" distB="0" distL="114300" distR="114300" simplePos="0" relativeHeight="251658240" behindDoc="0" locked="0" layoutInCell="1" allowOverlap="1">
            <wp:simplePos x="179705" y="3817620"/>
            <wp:positionH relativeFrom="column">
              <wp:align>left</wp:align>
            </wp:positionH>
            <wp:positionV relativeFrom="paragraph">
              <wp:align>top</wp:align>
            </wp:positionV>
            <wp:extent cx="4763135" cy="2668905"/>
            <wp:effectExtent l="0" t="0" r="0" b="0"/>
            <wp:wrapSquare wrapText="bothSides"/>
            <wp:docPr id="26" name="Рисунок 26" descr="10 основных угроз 2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10 основных угроз 201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763135" cy="2668905"/>
                    </a:xfrm>
                    <a:prstGeom prst="rect">
                      <a:avLst/>
                    </a:prstGeom>
                    <a:noFill/>
                    <a:ln>
                      <a:noFill/>
                    </a:ln>
                  </pic:spPr>
                </pic:pic>
              </a:graphicData>
            </a:graphic>
          </wp:anchor>
        </w:drawing>
      </w:r>
      <w:r w:rsidR="001D546A">
        <w:rPr>
          <w:b/>
          <w:i/>
        </w:rPr>
        <w:br w:type="textWrapping" w:clear="all"/>
      </w:r>
    </w:p>
    <w:p w:rsidR="008C4474" w:rsidRPr="008C4474" w:rsidRDefault="008C4474" w:rsidP="008C4474">
      <w:pPr>
        <w:rPr>
          <w:b/>
          <w:i/>
        </w:rPr>
      </w:pPr>
      <w:r w:rsidRPr="008C4474">
        <w:rPr>
          <w:rFonts w:ascii="MS Gothic" w:eastAsia="MS Gothic" w:hAnsi="MS Gothic" w:cs="MS Gothic" w:hint="eastAsia"/>
          <w:b/>
          <w:i/>
        </w:rPr>
        <w:t xml:space="preserve">　</w:t>
      </w:r>
      <w:r w:rsidRPr="008C4474">
        <w:rPr>
          <w:b/>
          <w:i/>
        </w:rPr>
        <w:t xml:space="preserve">Было подтверждено, что устройства </w:t>
      </w:r>
      <w:proofErr w:type="spellStart"/>
      <w:r w:rsidRPr="008C4474">
        <w:rPr>
          <w:b/>
          <w:i/>
        </w:rPr>
        <w:t>IoT</w:t>
      </w:r>
      <w:proofErr w:type="spellEnd"/>
      <w:r w:rsidRPr="008C4474">
        <w:rPr>
          <w:b/>
          <w:i/>
        </w:rPr>
        <w:t xml:space="preserve"> инфицированы вирусами, и широкомасштабная атака </w:t>
      </w:r>
      <w:proofErr w:type="spellStart"/>
      <w:r w:rsidRPr="008C4474">
        <w:rPr>
          <w:b/>
          <w:i/>
        </w:rPr>
        <w:t>DDoS</w:t>
      </w:r>
      <w:proofErr w:type="spellEnd"/>
      <w:r w:rsidRPr="008C4474">
        <w:rPr>
          <w:b/>
          <w:i/>
        </w:rPr>
        <w:t xml:space="preserve"> (распределенный отказ в обслуживании) осуществляется с использованием устройств </w:t>
      </w:r>
      <w:proofErr w:type="spellStart"/>
      <w:r w:rsidRPr="008C4474">
        <w:rPr>
          <w:b/>
          <w:i/>
        </w:rPr>
        <w:t>IoT</w:t>
      </w:r>
      <w:proofErr w:type="spellEnd"/>
      <w:r w:rsidRPr="008C4474">
        <w:rPr>
          <w:b/>
          <w:i/>
        </w:rPr>
        <w:t xml:space="preserve"> в качестве отправной точки, что отрицательно сказывается на услугах, сетях и серверах. Поскольку многие </w:t>
      </w:r>
      <w:proofErr w:type="spellStart"/>
      <w:r w:rsidRPr="008C4474">
        <w:rPr>
          <w:b/>
          <w:i/>
        </w:rPr>
        <w:t>IoT</w:t>
      </w:r>
      <w:proofErr w:type="spellEnd"/>
      <w:r w:rsidRPr="008C4474">
        <w:rPr>
          <w:b/>
          <w:i/>
        </w:rPr>
        <w:t xml:space="preserve">-устройства работают, а меры противодействия уязвимости отсутствуют, они легко становятся объектами </w:t>
      </w:r>
      <w:proofErr w:type="spellStart"/>
      <w:r w:rsidRPr="008C4474">
        <w:rPr>
          <w:b/>
          <w:i/>
        </w:rPr>
        <w:t>кибератак</w:t>
      </w:r>
      <w:proofErr w:type="spellEnd"/>
      <w:r w:rsidRPr="008C4474">
        <w:rPr>
          <w:b/>
          <w:i/>
        </w:rPr>
        <w:t xml:space="preserve">. Количество </w:t>
      </w:r>
      <w:proofErr w:type="spellStart"/>
      <w:r w:rsidRPr="008C4474">
        <w:rPr>
          <w:b/>
          <w:i/>
        </w:rPr>
        <w:t>кибератак</w:t>
      </w:r>
      <w:proofErr w:type="spellEnd"/>
      <w:r w:rsidRPr="008C4474">
        <w:rPr>
          <w:b/>
          <w:i/>
        </w:rPr>
        <w:t xml:space="preserve">, нацеленных на устройства </w:t>
      </w:r>
      <w:proofErr w:type="spellStart"/>
      <w:r w:rsidRPr="008C4474">
        <w:rPr>
          <w:b/>
          <w:i/>
        </w:rPr>
        <w:t>IoT</w:t>
      </w:r>
      <w:proofErr w:type="spellEnd"/>
      <w:r w:rsidRPr="008C4474">
        <w:rPr>
          <w:b/>
          <w:i/>
        </w:rPr>
        <w:t xml:space="preserve">, увеличивается с каждым годом, наносится серьезный ущерб и требуются немедленные меры безопасности. </w:t>
      </w:r>
    </w:p>
    <w:p w:rsidR="008C4474" w:rsidRPr="008C4474" w:rsidRDefault="008C4474" w:rsidP="008C4474">
      <w:pPr>
        <w:rPr>
          <w:b/>
          <w:bCs/>
          <w:i/>
        </w:rPr>
      </w:pPr>
      <w:r w:rsidRPr="008C4474">
        <w:rPr>
          <w:b/>
          <w:bCs/>
          <w:i/>
        </w:rPr>
        <w:t>№ 9 Увеличение злоупотреблений из-за раскрытия информации о противодействии уязвимости</w:t>
      </w:r>
    </w:p>
    <w:p w:rsidR="008C4474" w:rsidRPr="008C4474" w:rsidRDefault="008C4474" w:rsidP="008C4474">
      <w:pPr>
        <w:rPr>
          <w:b/>
          <w:i/>
        </w:rPr>
      </w:pPr>
      <w:r w:rsidRPr="008C4474">
        <w:rPr>
          <w:b/>
          <w:i/>
          <w:noProof/>
          <w:lang w:eastAsia="ru-RU"/>
        </w:rPr>
        <w:lastRenderedPageBreak/>
        <w:drawing>
          <wp:inline distT="0" distB="0" distL="0" distR="0" wp14:anchorId="04011CE2" wp14:editId="39BDC479">
            <wp:extent cx="6191250" cy="2981325"/>
            <wp:effectExtent l="0" t="0" r="0" b="9525"/>
            <wp:docPr id="27" name="Рисунок 27" descr="10 основных угроз 2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10 основных угроз 201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91250" cy="2981325"/>
                    </a:xfrm>
                    <a:prstGeom prst="rect">
                      <a:avLst/>
                    </a:prstGeom>
                    <a:noFill/>
                    <a:ln>
                      <a:noFill/>
                    </a:ln>
                  </pic:spPr>
                </pic:pic>
              </a:graphicData>
            </a:graphic>
          </wp:inline>
        </w:drawing>
      </w:r>
    </w:p>
    <w:p w:rsidR="008C4474" w:rsidRPr="008C4474" w:rsidRDefault="008C4474" w:rsidP="008C4474">
      <w:pPr>
        <w:rPr>
          <w:b/>
          <w:i/>
        </w:rPr>
      </w:pPr>
      <w:r w:rsidRPr="008C4474">
        <w:rPr>
          <w:rFonts w:ascii="MS Gothic" w:eastAsia="MS Gothic" w:hAnsi="MS Gothic" w:cs="MS Gothic" w:hint="eastAsia"/>
          <w:b/>
          <w:i/>
        </w:rPr>
        <w:t xml:space="preserve">　</w:t>
      </w:r>
      <w:r w:rsidRPr="008C4474">
        <w:rPr>
          <w:b/>
          <w:i/>
        </w:rPr>
        <w:t xml:space="preserve"> </w:t>
      </w:r>
    </w:p>
    <w:p w:rsidR="008C4474" w:rsidRPr="008C4474" w:rsidRDefault="008C4474" w:rsidP="008C4474">
      <w:pPr>
        <w:rPr>
          <w:b/>
          <w:bCs/>
          <w:i/>
        </w:rPr>
      </w:pPr>
      <w:r w:rsidRPr="008C4474">
        <w:rPr>
          <w:b/>
          <w:bCs/>
          <w:i/>
        </w:rPr>
        <w:t>№ 10 Утечка информации из-за неосторожности</w:t>
      </w:r>
    </w:p>
    <w:p w:rsidR="008C4474" w:rsidRPr="008C4474" w:rsidRDefault="008C4474" w:rsidP="008C4474">
      <w:pPr>
        <w:rPr>
          <w:b/>
          <w:i/>
        </w:rPr>
      </w:pPr>
      <w:r w:rsidRPr="008C4474">
        <w:rPr>
          <w:b/>
          <w:i/>
          <w:noProof/>
          <w:lang w:eastAsia="ru-RU"/>
        </w:rPr>
        <w:drawing>
          <wp:inline distT="0" distB="0" distL="0" distR="0" wp14:anchorId="40271C8A" wp14:editId="377EB805">
            <wp:extent cx="6391275" cy="2657475"/>
            <wp:effectExtent l="0" t="0" r="0" b="9525"/>
            <wp:docPr id="28" name="Рисунок 28" descr="10 основных угроз 2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10 основных угроз 201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391275" cy="2657475"/>
                    </a:xfrm>
                    <a:prstGeom prst="rect">
                      <a:avLst/>
                    </a:prstGeom>
                    <a:noFill/>
                    <a:ln>
                      <a:noFill/>
                    </a:ln>
                  </pic:spPr>
                </pic:pic>
              </a:graphicData>
            </a:graphic>
          </wp:inline>
        </w:drawing>
      </w:r>
    </w:p>
    <w:sectPr w:rsidR="008C4474" w:rsidRPr="008C4474" w:rsidSect="0008504F">
      <w:pgSz w:w="11906" w:h="16838"/>
      <w:pgMar w:top="284" w:right="284" w:bottom="284" w:left="284"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Verdana">
    <w:panose1 w:val="020B0604030504040204"/>
    <w:charset w:val="CC"/>
    <w:family w:val="swiss"/>
    <w:pitch w:val="variable"/>
    <w:sig w:usb0="A00006FF" w:usb1="4000205B" w:usb2="0000001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CC"/>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DCF5F08"/>
    <w:multiLevelType w:val="hybridMultilevel"/>
    <w:tmpl w:val="C3DEC80A"/>
    <w:lvl w:ilvl="0" w:tplc="D21CFBCE">
      <w:start w:val="1"/>
      <w:numFmt w:val="decimal"/>
      <w:lvlText w:val="%1."/>
      <w:lvlJc w:val="left"/>
      <w:pPr>
        <w:ind w:left="1065" w:hanging="360"/>
      </w:pPr>
      <w:rPr>
        <w:rFonts w:hint="default"/>
      </w:rPr>
    </w:lvl>
    <w:lvl w:ilvl="1" w:tplc="04190019" w:tentative="1">
      <w:start w:val="1"/>
      <w:numFmt w:val="lowerLetter"/>
      <w:lvlText w:val="%2."/>
      <w:lvlJc w:val="left"/>
      <w:pPr>
        <w:ind w:left="1785" w:hanging="360"/>
      </w:pPr>
    </w:lvl>
    <w:lvl w:ilvl="2" w:tplc="0419001B" w:tentative="1">
      <w:start w:val="1"/>
      <w:numFmt w:val="lowerRoman"/>
      <w:lvlText w:val="%3."/>
      <w:lvlJc w:val="right"/>
      <w:pPr>
        <w:ind w:left="2505" w:hanging="180"/>
      </w:pPr>
    </w:lvl>
    <w:lvl w:ilvl="3" w:tplc="0419000F" w:tentative="1">
      <w:start w:val="1"/>
      <w:numFmt w:val="decimal"/>
      <w:lvlText w:val="%4."/>
      <w:lvlJc w:val="left"/>
      <w:pPr>
        <w:ind w:left="3225" w:hanging="360"/>
      </w:pPr>
    </w:lvl>
    <w:lvl w:ilvl="4" w:tplc="04190019" w:tentative="1">
      <w:start w:val="1"/>
      <w:numFmt w:val="lowerLetter"/>
      <w:lvlText w:val="%5."/>
      <w:lvlJc w:val="left"/>
      <w:pPr>
        <w:ind w:left="3945" w:hanging="360"/>
      </w:pPr>
    </w:lvl>
    <w:lvl w:ilvl="5" w:tplc="0419001B" w:tentative="1">
      <w:start w:val="1"/>
      <w:numFmt w:val="lowerRoman"/>
      <w:lvlText w:val="%6."/>
      <w:lvlJc w:val="right"/>
      <w:pPr>
        <w:ind w:left="4665" w:hanging="180"/>
      </w:pPr>
    </w:lvl>
    <w:lvl w:ilvl="6" w:tplc="0419000F" w:tentative="1">
      <w:start w:val="1"/>
      <w:numFmt w:val="decimal"/>
      <w:lvlText w:val="%7."/>
      <w:lvlJc w:val="left"/>
      <w:pPr>
        <w:ind w:left="5385" w:hanging="360"/>
      </w:pPr>
    </w:lvl>
    <w:lvl w:ilvl="7" w:tplc="04190019" w:tentative="1">
      <w:start w:val="1"/>
      <w:numFmt w:val="lowerLetter"/>
      <w:lvlText w:val="%8."/>
      <w:lvlJc w:val="left"/>
      <w:pPr>
        <w:ind w:left="6105" w:hanging="360"/>
      </w:pPr>
    </w:lvl>
    <w:lvl w:ilvl="8" w:tplc="0419001B" w:tentative="1">
      <w:start w:val="1"/>
      <w:numFmt w:val="lowerRoman"/>
      <w:lvlText w:val="%9."/>
      <w:lvlJc w:val="right"/>
      <w:pPr>
        <w:ind w:left="6825" w:hanging="180"/>
      </w:pPr>
    </w:lvl>
  </w:abstractNum>
  <w:abstractNum w:abstractNumId="1" w15:restartNumberingAfterBreak="0">
    <w:nsid w:val="0ED40C6C"/>
    <w:multiLevelType w:val="hybridMultilevel"/>
    <w:tmpl w:val="D4C296AA"/>
    <w:lvl w:ilvl="0" w:tplc="5FB8922A">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2" w15:restartNumberingAfterBreak="0">
    <w:nsid w:val="3A092A36"/>
    <w:multiLevelType w:val="hybridMultilevel"/>
    <w:tmpl w:val="64F8FDF4"/>
    <w:lvl w:ilvl="0" w:tplc="15E0ADC8">
      <w:start w:val="1"/>
      <w:numFmt w:val="decimal"/>
      <w:lvlText w:val="%1."/>
      <w:lvlJc w:val="left"/>
      <w:pPr>
        <w:ind w:left="1650" w:hanging="360"/>
      </w:pPr>
      <w:rPr>
        <w:rFonts w:hint="default"/>
      </w:rPr>
    </w:lvl>
    <w:lvl w:ilvl="1" w:tplc="04190019" w:tentative="1">
      <w:start w:val="1"/>
      <w:numFmt w:val="lowerLetter"/>
      <w:lvlText w:val="%2."/>
      <w:lvlJc w:val="left"/>
      <w:pPr>
        <w:ind w:left="2370" w:hanging="360"/>
      </w:pPr>
    </w:lvl>
    <w:lvl w:ilvl="2" w:tplc="0419001B" w:tentative="1">
      <w:start w:val="1"/>
      <w:numFmt w:val="lowerRoman"/>
      <w:lvlText w:val="%3."/>
      <w:lvlJc w:val="right"/>
      <w:pPr>
        <w:ind w:left="3090" w:hanging="180"/>
      </w:pPr>
    </w:lvl>
    <w:lvl w:ilvl="3" w:tplc="0419000F" w:tentative="1">
      <w:start w:val="1"/>
      <w:numFmt w:val="decimal"/>
      <w:lvlText w:val="%4."/>
      <w:lvlJc w:val="left"/>
      <w:pPr>
        <w:ind w:left="3810" w:hanging="360"/>
      </w:pPr>
    </w:lvl>
    <w:lvl w:ilvl="4" w:tplc="04190019" w:tentative="1">
      <w:start w:val="1"/>
      <w:numFmt w:val="lowerLetter"/>
      <w:lvlText w:val="%5."/>
      <w:lvlJc w:val="left"/>
      <w:pPr>
        <w:ind w:left="4530" w:hanging="360"/>
      </w:pPr>
    </w:lvl>
    <w:lvl w:ilvl="5" w:tplc="0419001B" w:tentative="1">
      <w:start w:val="1"/>
      <w:numFmt w:val="lowerRoman"/>
      <w:lvlText w:val="%6."/>
      <w:lvlJc w:val="right"/>
      <w:pPr>
        <w:ind w:left="5250" w:hanging="180"/>
      </w:pPr>
    </w:lvl>
    <w:lvl w:ilvl="6" w:tplc="0419000F" w:tentative="1">
      <w:start w:val="1"/>
      <w:numFmt w:val="decimal"/>
      <w:lvlText w:val="%7."/>
      <w:lvlJc w:val="left"/>
      <w:pPr>
        <w:ind w:left="5970" w:hanging="360"/>
      </w:pPr>
    </w:lvl>
    <w:lvl w:ilvl="7" w:tplc="04190019" w:tentative="1">
      <w:start w:val="1"/>
      <w:numFmt w:val="lowerLetter"/>
      <w:lvlText w:val="%8."/>
      <w:lvlJc w:val="left"/>
      <w:pPr>
        <w:ind w:left="6690" w:hanging="360"/>
      </w:pPr>
    </w:lvl>
    <w:lvl w:ilvl="8" w:tplc="0419001B" w:tentative="1">
      <w:start w:val="1"/>
      <w:numFmt w:val="lowerRoman"/>
      <w:lvlText w:val="%9."/>
      <w:lvlJc w:val="right"/>
      <w:pPr>
        <w:ind w:left="7410" w:hanging="180"/>
      </w:pPr>
    </w:lvl>
  </w:abstractNum>
  <w:abstractNum w:abstractNumId="3" w15:restartNumberingAfterBreak="0">
    <w:nsid w:val="48A51FD3"/>
    <w:multiLevelType w:val="hybridMultilevel"/>
    <w:tmpl w:val="66368016"/>
    <w:lvl w:ilvl="0" w:tplc="3C061B80">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4" w15:restartNumberingAfterBreak="0">
    <w:nsid w:val="68636560"/>
    <w:multiLevelType w:val="multilevel"/>
    <w:tmpl w:val="C5C6ECC8"/>
    <w:lvl w:ilvl="0">
      <w:start w:val="1"/>
      <w:numFmt w:val="decimal"/>
      <w:lvlText w:val="%1."/>
      <w:lvlJc w:val="left"/>
      <w:pPr>
        <w:ind w:left="360" w:hanging="360"/>
      </w:pPr>
      <w:rPr>
        <w:rFonts w:hint="default"/>
      </w:rPr>
    </w:lvl>
    <w:lvl w:ilvl="1">
      <w:start w:val="1"/>
      <w:numFmt w:val="decimal"/>
      <w:lvlText w:val="%1.%2."/>
      <w:lvlJc w:val="left"/>
      <w:pPr>
        <w:ind w:left="1068" w:hanging="360"/>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2844" w:hanging="72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620" w:hanging="108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396" w:hanging="1440"/>
      </w:pPr>
      <w:rPr>
        <w:rFonts w:hint="default"/>
      </w:rPr>
    </w:lvl>
    <w:lvl w:ilvl="8">
      <w:start w:val="1"/>
      <w:numFmt w:val="decimal"/>
      <w:lvlText w:val="%1.%2.%3.%4.%5.%6.%7.%8.%9."/>
      <w:lvlJc w:val="left"/>
      <w:pPr>
        <w:ind w:left="7464" w:hanging="1800"/>
      </w:pPr>
      <w:rPr>
        <w:rFonts w:hint="default"/>
      </w:rPr>
    </w:lvl>
  </w:abstractNum>
  <w:abstractNum w:abstractNumId="5" w15:restartNumberingAfterBreak="0">
    <w:nsid w:val="6C484493"/>
    <w:multiLevelType w:val="multilevel"/>
    <w:tmpl w:val="052E35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727B3698"/>
    <w:multiLevelType w:val="hybridMultilevel"/>
    <w:tmpl w:val="8168E262"/>
    <w:lvl w:ilvl="0" w:tplc="5CC45976">
      <w:start w:val="1"/>
      <w:numFmt w:val="decimal"/>
      <w:lvlText w:val="%1."/>
      <w:lvlJc w:val="left"/>
      <w:pPr>
        <w:ind w:left="1428" w:hanging="360"/>
      </w:pPr>
      <w:rPr>
        <w:rFonts w:hint="default"/>
      </w:r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7" w15:restartNumberingAfterBreak="0">
    <w:nsid w:val="75232123"/>
    <w:multiLevelType w:val="hybridMultilevel"/>
    <w:tmpl w:val="8168E262"/>
    <w:lvl w:ilvl="0" w:tplc="5CC45976">
      <w:start w:val="1"/>
      <w:numFmt w:val="decimal"/>
      <w:lvlText w:val="%1."/>
      <w:lvlJc w:val="left"/>
      <w:pPr>
        <w:ind w:left="1428" w:hanging="360"/>
      </w:pPr>
      <w:rPr>
        <w:rFonts w:hint="default"/>
      </w:r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8" w15:restartNumberingAfterBreak="0">
    <w:nsid w:val="7E3E5D34"/>
    <w:multiLevelType w:val="hybridMultilevel"/>
    <w:tmpl w:val="954E5B4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4"/>
  </w:num>
  <w:num w:numId="2">
    <w:abstractNumId w:val="6"/>
  </w:num>
  <w:num w:numId="3">
    <w:abstractNumId w:val="3"/>
  </w:num>
  <w:num w:numId="4">
    <w:abstractNumId w:val="5"/>
  </w:num>
  <w:num w:numId="5">
    <w:abstractNumId w:val="0"/>
  </w:num>
  <w:num w:numId="6">
    <w:abstractNumId w:val="7"/>
  </w:num>
  <w:num w:numId="7">
    <w:abstractNumId w:val="1"/>
  </w:num>
  <w:num w:numId="8">
    <w:abstractNumId w:val="8"/>
  </w:num>
  <w:num w:numId="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8"/>
  <w:doNotDisplayPageBoundaries/>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659FB"/>
    <w:rsid w:val="0001276F"/>
    <w:rsid w:val="00060E30"/>
    <w:rsid w:val="00061F0B"/>
    <w:rsid w:val="00070172"/>
    <w:rsid w:val="0007082C"/>
    <w:rsid w:val="0008504F"/>
    <w:rsid w:val="000B07A8"/>
    <w:rsid w:val="000B2992"/>
    <w:rsid w:val="000D54FF"/>
    <w:rsid w:val="000F197C"/>
    <w:rsid w:val="00183BA0"/>
    <w:rsid w:val="001D546A"/>
    <w:rsid w:val="002215BD"/>
    <w:rsid w:val="0023385E"/>
    <w:rsid w:val="00243591"/>
    <w:rsid w:val="00245255"/>
    <w:rsid w:val="002A7898"/>
    <w:rsid w:val="0032170B"/>
    <w:rsid w:val="00397A37"/>
    <w:rsid w:val="003E2165"/>
    <w:rsid w:val="004069EB"/>
    <w:rsid w:val="00425E03"/>
    <w:rsid w:val="00446A19"/>
    <w:rsid w:val="004659FB"/>
    <w:rsid w:val="00493DF4"/>
    <w:rsid w:val="00496D3D"/>
    <w:rsid w:val="004D73A7"/>
    <w:rsid w:val="004F2BCA"/>
    <w:rsid w:val="005D2BA6"/>
    <w:rsid w:val="005E1647"/>
    <w:rsid w:val="005E3BF8"/>
    <w:rsid w:val="006302C5"/>
    <w:rsid w:val="0066016E"/>
    <w:rsid w:val="00684355"/>
    <w:rsid w:val="006C1284"/>
    <w:rsid w:val="006E1B5A"/>
    <w:rsid w:val="006E5FC2"/>
    <w:rsid w:val="00757483"/>
    <w:rsid w:val="00771348"/>
    <w:rsid w:val="007A633E"/>
    <w:rsid w:val="007D1F46"/>
    <w:rsid w:val="007F155D"/>
    <w:rsid w:val="008622EF"/>
    <w:rsid w:val="0087572C"/>
    <w:rsid w:val="00884335"/>
    <w:rsid w:val="00897775"/>
    <w:rsid w:val="008C133D"/>
    <w:rsid w:val="008C4474"/>
    <w:rsid w:val="008F48BA"/>
    <w:rsid w:val="00936B96"/>
    <w:rsid w:val="00941EEA"/>
    <w:rsid w:val="00952A99"/>
    <w:rsid w:val="00962693"/>
    <w:rsid w:val="00963A22"/>
    <w:rsid w:val="009A175F"/>
    <w:rsid w:val="009A4324"/>
    <w:rsid w:val="009B34BB"/>
    <w:rsid w:val="009E10B8"/>
    <w:rsid w:val="00A36561"/>
    <w:rsid w:val="00A758A1"/>
    <w:rsid w:val="00A80C02"/>
    <w:rsid w:val="00B26269"/>
    <w:rsid w:val="00B32980"/>
    <w:rsid w:val="00B71FF5"/>
    <w:rsid w:val="00B75F08"/>
    <w:rsid w:val="00B8061B"/>
    <w:rsid w:val="00BD2FAF"/>
    <w:rsid w:val="00BD715D"/>
    <w:rsid w:val="00C16D81"/>
    <w:rsid w:val="00C36C6B"/>
    <w:rsid w:val="00C416E2"/>
    <w:rsid w:val="00C5232D"/>
    <w:rsid w:val="00C54138"/>
    <w:rsid w:val="00C93832"/>
    <w:rsid w:val="00C9539B"/>
    <w:rsid w:val="00CC5CEB"/>
    <w:rsid w:val="00CE6DB9"/>
    <w:rsid w:val="00CF0D87"/>
    <w:rsid w:val="00D321CF"/>
    <w:rsid w:val="00D41622"/>
    <w:rsid w:val="00D91D50"/>
    <w:rsid w:val="00DB6188"/>
    <w:rsid w:val="00DE230B"/>
    <w:rsid w:val="00E40B9D"/>
    <w:rsid w:val="00EA7AEB"/>
    <w:rsid w:val="00EC32E2"/>
    <w:rsid w:val="00EF29E3"/>
    <w:rsid w:val="00F33321"/>
    <w:rsid w:val="00F755B3"/>
    <w:rsid w:val="00FD727A"/>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3666F512-0BE2-4E86-ACE5-024BC2C259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4659FB"/>
    <w:rPr>
      <w:color w:val="0000FF"/>
      <w:u w:val="single"/>
    </w:rPr>
  </w:style>
  <w:style w:type="paragraph" w:customStyle="1" w:styleId="aedlz">
    <w:name w:val="aedlz"/>
    <w:basedOn w:val="a"/>
    <w:rsid w:val="00245255"/>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styleId="3">
    <w:name w:val="Body Text Indent 3"/>
    <w:basedOn w:val="a"/>
    <w:link w:val="30"/>
    <w:semiHidden/>
    <w:rsid w:val="0087572C"/>
    <w:pPr>
      <w:spacing w:after="0" w:line="240" w:lineRule="auto"/>
      <w:ind w:firstLine="720"/>
      <w:jc w:val="both"/>
    </w:pPr>
    <w:rPr>
      <w:rFonts w:ascii="Times New Roman" w:eastAsia="Times New Roman" w:hAnsi="Times New Roman" w:cs="Times New Roman"/>
      <w:sz w:val="24"/>
      <w:szCs w:val="20"/>
      <w:lang w:eastAsia="ru-RU"/>
    </w:rPr>
  </w:style>
  <w:style w:type="character" w:customStyle="1" w:styleId="30">
    <w:name w:val="Основной текст с отступом 3 Знак"/>
    <w:basedOn w:val="a0"/>
    <w:link w:val="3"/>
    <w:semiHidden/>
    <w:rsid w:val="0087572C"/>
    <w:rPr>
      <w:rFonts w:ascii="Times New Roman" w:eastAsia="Times New Roman" w:hAnsi="Times New Roman" w:cs="Times New Roman"/>
      <w:sz w:val="24"/>
      <w:szCs w:val="20"/>
      <w:lang w:eastAsia="ru-RU"/>
    </w:rPr>
  </w:style>
  <w:style w:type="paragraph" w:styleId="a4">
    <w:name w:val="List Paragraph"/>
    <w:basedOn w:val="a"/>
    <w:uiPriority w:val="34"/>
    <w:qFormat/>
    <w:rsid w:val="00B2626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98354272">
      <w:bodyDiv w:val="1"/>
      <w:marLeft w:val="0"/>
      <w:marRight w:val="0"/>
      <w:marTop w:val="0"/>
      <w:marBottom w:val="0"/>
      <w:divBdr>
        <w:top w:val="none" w:sz="0" w:space="0" w:color="auto"/>
        <w:left w:val="none" w:sz="0" w:space="0" w:color="auto"/>
        <w:bottom w:val="none" w:sz="0" w:space="0" w:color="auto"/>
        <w:right w:val="none" w:sz="0" w:space="0" w:color="auto"/>
      </w:divBdr>
    </w:div>
    <w:div w:id="569076382">
      <w:bodyDiv w:val="1"/>
      <w:marLeft w:val="0"/>
      <w:marRight w:val="0"/>
      <w:marTop w:val="0"/>
      <w:marBottom w:val="0"/>
      <w:divBdr>
        <w:top w:val="none" w:sz="0" w:space="0" w:color="auto"/>
        <w:left w:val="none" w:sz="0" w:space="0" w:color="auto"/>
        <w:bottom w:val="none" w:sz="0" w:space="0" w:color="auto"/>
        <w:right w:val="none" w:sz="0" w:space="0" w:color="auto"/>
      </w:divBdr>
    </w:div>
    <w:div w:id="734621819">
      <w:bodyDiv w:val="1"/>
      <w:marLeft w:val="0"/>
      <w:marRight w:val="0"/>
      <w:marTop w:val="0"/>
      <w:marBottom w:val="0"/>
      <w:divBdr>
        <w:top w:val="none" w:sz="0" w:space="0" w:color="auto"/>
        <w:left w:val="none" w:sz="0" w:space="0" w:color="auto"/>
        <w:bottom w:val="none" w:sz="0" w:space="0" w:color="auto"/>
        <w:right w:val="none" w:sz="0" w:space="0" w:color="auto"/>
      </w:divBdr>
      <w:divsChild>
        <w:div w:id="2020503891">
          <w:marLeft w:val="0"/>
          <w:marRight w:val="0"/>
          <w:marTop w:val="0"/>
          <w:marBottom w:val="0"/>
          <w:divBdr>
            <w:top w:val="none" w:sz="0" w:space="0" w:color="auto"/>
            <w:left w:val="none" w:sz="0" w:space="0" w:color="auto"/>
            <w:bottom w:val="none" w:sz="0" w:space="0" w:color="auto"/>
            <w:right w:val="none" w:sz="0" w:space="0" w:color="auto"/>
          </w:divBdr>
        </w:div>
      </w:divsChild>
    </w:div>
    <w:div w:id="927739076">
      <w:bodyDiv w:val="1"/>
      <w:marLeft w:val="0"/>
      <w:marRight w:val="0"/>
      <w:marTop w:val="0"/>
      <w:marBottom w:val="0"/>
      <w:divBdr>
        <w:top w:val="none" w:sz="0" w:space="0" w:color="auto"/>
        <w:left w:val="none" w:sz="0" w:space="0" w:color="auto"/>
        <w:bottom w:val="none" w:sz="0" w:space="0" w:color="auto"/>
        <w:right w:val="none" w:sz="0" w:space="0" w:color="auto"/>
      </w:divBdr>
      <w:divsChild>
        <w:div w:id="177552045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fontTable" Target="fontTable.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TotalTime>
  <Pages>16</Pages>
  <Words>3135</Words>
  <Characters>17875</Characters>
  <Application>Microsoft Office Word</Application>
  <DocSecurity>0</DocSecurity>
  <Lines>148</Lines>
  <Paragraphs>41</Paragraphs>
  <ScaleCrop>false</ScaleCrop>
  <HeadingPairs>
    <vt:vector size="2" baseType="variant">
      <vt:variant>
        <vt:lpstr>Название</vt:lpstr>
      </vt:variant>
      <vt:variant>
        <vt:i4>1</vt:i4>
      </vt:variant>
    </vt:vector>
  </HeadingPairs>
  <TitlesOfParts>
    <vt:vector size="1" baseType="lpstr">
      <vt:lpstr/>
    </vt:vector>
  </TitlesOfParts>
  <Company>HP Inc.</Company>
  <LinksUpToDate>false</LinksUpToDate>
  <CharactersWithSpaces>20969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Константин</dc:creator>
  <cp:keywords/>
  <dc:description/>
  <cp:lastModifiedBy>Константин</cp:lastModifiedBy>
  <cp:revision>4</cp:revision>
  <dcterms:created xsi:type="dcterms:W3CDTF">2024-09-17T06:06:00Z</dcterms:created>
  <dcterms:modified xsi:type="dcterms:W3CDTF">2024-09-17T06:30:00Z</dcterms:modified>
</cp:coreProperties>
</file>